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98" w:rsidRPr="00FE3798" w:rsidRDefault="00FE3798" w:rsidP="00FE379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             </w:t>
      </w:r>
      <w:r w:rsidRPr="00FE3798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Библиотека рекомендует</w:t>
      </w:r>
    </w:p>
    <w:p w:rsidR="00FE3798" w:rsidRDefault="00FE3798" w:rsidP="00FE3798">
      <w:pPr>
        <w:pStyle w:val="a7"/>
        <w:rPr>
          <w:rFonts w:eastAsia="Times New Roman"/>
          <w:lang w:eastAsia="ru-RU"/>
        </w:rPr>
      </w:pPr>
    </w:p>
    <w:p w:rsidR="00FE3798" w:rsidRDefault="00FE3798" w:rsidP="00FE379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E3798" w:rsidRDefault="00FE3798" w:rsidP="00FE379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3798" w:rsidRDefault="00FE3798" w:rsidP="00FE379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3798" w:rsidRPr="009C29BD" w:rsidRDefault="00FE3798" w:rsidP="00FE379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29B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9 мая 2020  года исполнится 75 лет со дня Великой победы над фашистской Германией. Для советского народа это была справедливая и освободительная война. Мы не хотели войны, стремились ее избежать, но она ворвалась в каждый дом, унесла миллионы жизней. В ВОВ мы отстояли право на жизнь, отстояли свою землю.  </w:t>
      </w:r>
    </w:p>
    <w:p w:rsidR="00FE3798" w:rsidRPr="009C29BD" w:rsidRDefault="00FE3798" w:rsidP="00FE379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29B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Мы победили, но победа досталась сверхвысокой ценой. </w:t>
      </w:r>
    </w:p>
    <w:p w:rsidR="00FE3798" w:rsidRPr="009C29BD" w:rsidRDefault="00FE3798" w:rsidP="00FE379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29BD">
        <w:rPr>
          <w:rFonts w:ascii="Times New Roman" w:hAnsi="Times New Roman" w:cs="Times New Roman"/>
          <w:b/>
          <w:sz w:val="32"/>
          <w:szCs w:val="32"/>
          <w:lang w:eastAsia="ru-RU"/>
        </w:rPr>
        <w:t>Мы составили вам рекомендательный список произведений о войне. Пройдите по страницам этих книг. Они расскажут вам о беззаветном героизме людей старшего поколения, о подвигах СОВЕРШЕННЫХ  ими во имя Родины и ради защиты всего того, что было нам дорого и свято.</w:t>
      </w:r>
    </w:p>
    <w:p w:rsidR="00FE3798" w:rsidRPr="009C29BD" w:rsidRDefault="00FE3798" w:rsidP="00FE379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29BD">
        <w:rPr>
          <w:rFonts w:ascii="Times New Roman" w:hAnsi="Times New Roman" w:cs="Times New Roman"/>
          <w:b/>
          <w:sz w:val="32"/>
          <w:szCs w:val="32"/>
          <w:lang w:eastAsia="ru-RU"/>
        </w:rPr>
        <w:t>Строка за строкой вас будут сопровождать солдаты  и матросы, партизаны и подпольщики, труженики тыла, разведчики и дипломаты, поэты, писатели и  журналисты, которые оставили вам бесценное наследие – правду о войне.</w:t>
      </w:r>
    </w:p>
    <w:p w:rsidR="00FE3798" w:rsidRDefault="00FE3798" w:rsidP="00FE379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3798" w:rsidRDefault="00FE3798" w:rsidP="00140495">
      <w:pPr>
        <w:pStyle w:val="a7"/>
        <w:rPr>
          <w:rFonts w:eastAsia="Times New Roman"/>
          <w:kern w:val="36"/>
          <w:lang w:eastAsia="ru-RU"/>
        </w:rPr>
      </w:pPr>
    </w:p>
    <w:p w:rsidR="00FE3798" w:rsidRDefault="00FE3798" w:rsidP="00140495">
      <w:pPr>
        <w:pStyle w:val="a7"/>
        <w:rPr>
          <w:rFonts w:eastAsia="Times New Roman"/>
          <w:kern w:val="36"/>
          <w:lang w:eastAsia="ru-RU"/>
        </w:rPr>
      </w:pPr>
    </w:p>
    <w:p w:rsidR="00FE3798" w:rsidRDefault="00FE3798" w:rsidP="00140495">
      <w:pPr>
        <w:pStyle w:val="a7"/>
        <w:rPr>
          <w:rFonts w:eastAsia="Times New Roman"/>
          <w:kern w:val="36"/>
          <w:lang w:eastAsia="ru-RU"/>
        </w:rPr>
      </w:pPr>
    </w:p>
    <w:p w:rsidR="00FE3798" w:rsidRDefault="00FE3798" w:rsidP="00140495">
      <w:pPr>
        <w:pStyle w:val="a7"/>
        <w:rPr>
          <w:rFonts w:eastAsia="Times New Roman"/>
          <w:kern w:val="36"/>
          <w:lang w:eastAsia="ru-RU"/>
        </w:rPr>
      </w:pPr>
    </w:p>
    <w:p w:rsidR="00FE3798" w:rsidRDefault="00FE3798" w:rsidP="00140495">
      <w:pPr>
        <w:pStyle w:val="a7"/>
        <w:rPr>
          <w:rFonts w:eastAsia="Times New Roman"/>
          <w:kern w:val="36"/>
          <w:lang w:eastAsia="ru-RU"/>
        </w:rPr>
      </w:pPr>
    </w:p>
    <w:p w:rsidR="00D94C9A" w:rsidRPr="00D94C9A" w:rsidRDefault="00D94C9A" w:rsidP="00140495">
      <w:pPr>
        <w:pStyle w:val="a7"/>
        <w:rPr>
          <w:rFonts w:eastAsia="Times New Roman"/>
          <w:kern w:val="36"/>
          <w:lang w:eastAsia="ru-RU"/>
        </w:rPr>
      </w:pPr>
      <w:r w:rsidRPr="00D94C9A">
        <w:rPr>
          <w:rFonts w:eastAsia="Times New Roman"/>
          <w:kern w:val="36"/>
          <w:lang w:eastAsia="ru-RU"/>
        </w:rPr>
        <w:lastRenderedPageBreak/>
        <w:t>Рекомендательный список литературы о Великой Отечественной войне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140495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140495" w:rsidRDefault="00D94C9A" w:rsidP="00D94C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404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5-6 класс</w:t>
      </w:r>
    </w:p>
    <w:p w:rsidR="00D94C9A" w:rsidRPr="00D94C9A" w:rsidRDefault="00D94C9A" w:rsidP="001404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33705" cy="1977408"/>
            <wp:effectExtent l="19050" t="0" r="9345" b="0"/>
            <wp:docPr id="1" name="Рисунок 1" descr="http://ageofbook.com/download/kassil_lev/ulica_mladshego_s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eofbook.com/download/kassil_lev/ulica_mladshego_sy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00" cy="198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95" w:rsidRPr="00587B7E" w:rsidRDefault="00D94C9A" w:rsidP="0014049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95">
        <w:rPr>
          <w:rFonts w:eastAsia="Times New Roman"/>
          <w:lang w:eastAsia="ru-RU"/>
        </w:rPr>
        <w:t> </w:t>
      </w:r>
      <w:r w:rsidR="00140495" w:rsidRPr="00587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Кассиль Л. А.</w:t>
      </w:r>
      <w:r w:rsidR="00140495" w:rsidRPr="00587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Улица младшего сына – М.: Изд-во </w:t>
      </w:r>
      <w:proofErr w:type="spellStart"/>
      <w:r w:rsidR="00140495" w:rsidRPr="00587B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140495" w:rsidRPr="00587B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608с. – (Детская библиотека)</w:t>
      </w:r>
      <w:r w:rsidR="00140495" w:rsidRPr="00587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Повесть о жизни и смерти юного партизана Володи Дубинина — героя Великой Отечественной войны</w:t>
      </w:r>
      <w:r w:rsidR="00140495" w:rsidRPr="00587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87B7E" w:rsidRDefault="00140495" w:rsidP="00D20E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395682" cy="1966823"/>
            <wp:effectExtent l="19050" t="0" r="0" b="0"/>
            <wp:docPr id="12" name="Рисунок 2" descr="http://st1.imhonet.ru/element/large/1b/13/1b13347ed3227e1b6986e04b2853c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1.imhonet.ru/element/large/1b/13/1b13347ed3227e1b6986e04b2853c9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11" cy="196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587B7E" w:rsidRDefault="00D94C9A" w:rsidP="00D20E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B7E">
        <w:rPr>
          <w:rFonts w:ascii="Times New Roman" w:hAnsi="Times New Roman" w:cs="Times New Roman"/>
          <w:sz w:val="24"/>
          <w:szCs w:val="24"/>
        </w:rPr>
        <w:t>Надеждина Н. А.</w:t>
      </w:r>
      <w:r w:rsidRPr="00587B7E">
        <w:rPr>
          <w:rFonts w:ascii="Times New Roman" w:hAnsi="Times New Roman" w:cs="Times New Roman"/>
          <w:sz w:val="24"/>
          <w:szCs w:val="24"/>
        </w:rPr>
        <w:br/>
        <w:t xml:space="preserve">Партизанка Лара: повесть – </w:t>
      </w:r>
      <w:r w:rsidR="0095469D">
        <w:rPr>
          <w:rFonts w:ascii="Times New Roman" w:hAnsi="Times New Roman" w:cs="Times New Roman"/>
          <w:sz w:val="24"/>
          <w:szCs w:val="24"/>
        </w:rPr>
        <w:t xml:space="preserve"> </w:t>
      </w:r>
      <w:r w:rsidRPr="00587B7E">
        <w:rPr>
          <w:rFonts w:ascii="Times New Roman" w:hAnsi="Times New Roman" w:cs="Times New Roman"/>
          <w:sz w:val="24"/>
          <w:szCs w:val="24"/>
        </w:rPr>
        <w:t xml:space="preserve">М.: Дет. </w:t>
      </w:r>
      <w:r w:rsidR="0095469D">
        <w:rPr>
          <w:rFonts w:ascii="Times New Roman" w:hAnsi="Times New Roman" w:cs="Times New Roman"/>
          <w:sz w:val="24"/>
          <w:szCs w:val="24"/>
        </w:rPr>
        <w:t xml:space="preserve"> </w:t>
      </w:r>
      <w:r w:rsidRPr="00587B7E">
        <w:rPr>
          <w:rFonts w:ascii="Times New Roman" w:hAnsi="Times New Roman" w:cs="Times New Roman"/>
          <w:sz w:val="24"/>
          <w:szCs w:val="24"/>
        </w:rPr>
        <w:t xml:space="preserve">лит., </w:t>
      </w:r>
      <w:r w:rsidR="0095469D">
        <w:rPr>
          <w:rFonts w:ascii="Times New Roman" w:hAnsi="Times New Roman" w:cs="Times New Roman"/>
          <w:sz w:val="24"/>
          <w:szCs w:val="24"/>
        </w:rPr>
        <w:t xml:space="preserve"> </w:t>
      </w:r>
      <w:r w:rsidRPr="00587B7E">
        <w:rPr>
          <w:rFonts w:ascii="Times New Roman" w:hAnsi="Times New Roman" w:cs="Times New Roman"/>
          <w:sz w:val="24"/>
          <w:szCs w:val="24"/>
        </w:rPr>
        <w:t>2010. – 168 с.: ил.</w:t>
      </w:r>
      <w:proofErr w:type="gramEnd"/>
      <w:r w:rsidRPr="00587B7E">
        <w:rPr>
          <w:rFonts w:ascii="Times New Roman" w:hAnsi="Times New Roman" w:cs="Times New Roman"/>
          <w:sz w:val="24"/>
          <w:szCs w:val="24"/>
        </w:rPr>
        <w:t xml:space="preserve"> – (Школьная библиотека)</w:t>
      </w:r>
    </w:p>
    <w:p w:rsidR="00D94C9A" w:rsidRPr="00587B7E" w:rsidRDefault="00D94C9A" w:rsidP="00140495">
      <w:pPr>
        <w:pStyle w:val="a9"/>
        <w:rPr>
          <w:rFonts w:ascii="Times New Roman" w:hAnsi="Times New Roman" w:cs="Times New Roman"/>
          <w:sz w:val="24"/>
          <w:szCs w:val="24"/>
        </w:rPr>
      </w:pPr>
      <w:r w:rsidRPr="00587B7E">
        <w:rPr>
          <w:rFonts w:ascii="Times New Roman" w:hAnsi="Times New Roman" w:cs="Times New Roman"/>
          <w:sz w:val="24"/>
          <w:szCs w:val="24"/>
        </w:rPr>
        <w:t>Повесть о героине Великой Отечественной войны партизанке Ларисе Михеенко</w:t>
      </w:r>
    </w:p>
    <w:p w:rsidR="00D94C9A" w:rsidRPr="00D94C9A" w:rsidRDefault="00D94C9A" w:rsidP="00140495">
      <w:pPr>
        <w:pStyle w:val="1"/>
        <w:rPr>
          <w:rFonts w:ascii="Verdana" w:hAnsi="Verdana"/>
          <w:color w:val="000000"/>
          <w:sz w:val="15"/>
          <w:szCs w:val="15"/>
        </w:rPr>
      </w:pPr>
      <w:r w:rsidRPr="00140495">
        <w:rPr>
          <w:sz w:val="24"/>
          <w:szCs w:val="24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 </w:t>
      </w:r>
    </w:p>
    <w:p w:rsidR="007024AD" w:rsidRDefault="00587B7E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50956" cy="2096219"/>
            <wp:effectExtent l="19050" t="0" r="0" b="0"/>
            <wp:docPr id="19" name="Рисунок 6" descr="http://img.chaconne.ru/rsz/img/2108579.%5Bw=80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chaconne.ru/rsz/img/2108579.%5Bw=80%5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74" cy="209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7E" w:rsidRDefault="00587B7E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Катаев В. П.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Сын полка : повесть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ступ. ст. С.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Баруздина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ил. И.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Гринштейна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Дет. лит., 2005. - 235 с.: ил.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(Школьная библиотека)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Повесть о мальчике, осиротевшем в годы Великой Отечественной войны и ставшем </w:t>
      </w:r>
      <w:r w:rsidRPr="00587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сыном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B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полка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D23DA" w:rsidRPr="00D94C9A" w:rsidRDefault="003D23D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473320" cy="1906437"/>
            <wp:effectExtent l="19050" t="0" r="0" b="0"/>
            <wp:docPr id="7" name="Рисунок 7" descr="http://goncharovvf.ru/components/com_virtuemart/shop_image/product/dl/small/520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ncharovvf.ru/components/com_virtuemart/shop_image/product/dl/small/52002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42" cy="190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DA" w:rsidRDefault="003D23D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 Г. И.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Зелёные цепочки: повесть – М.: Дет. лит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2010. – 168 с.: ил. – (Школьная библиотека)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повести рассказывается, как ленинградские подростки — Миша Алексеев и его приятели — помогли советским контрразведчикам выловить группу фашистках агентов, действовавших в Ленинграде во время войны.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C9A" w:rsidRPr="007024AD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024A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D23DA" w:rsidRPr="007024AD" w:rsidRDefault="003D23DA" w:rsidP="003D23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align>top</wp:align>
            </wp:positionV>
            <wp:extent cx="2527935" cy="2009775"/>
            <wp:effectExtent l="19050" t="0" r="5715" b="0"/>
            <wp:wrapSquare wrapText="bothSides"/>
            <wp:docPr id="8" name="Рисунок 8" descr="http://ua-ua.com.ua/image/cache/data/hudozhestvennaya_literatura/russkaya_literatura/ot_moskvi_do_berlin/ot_moskvi_do_berlin-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a-ua.com.ua/image/cache/data/hudozhestvennaya_literatura/russkaya_literatura/ot_moskvi_do_berlin/ot_moskvi_do_berlin-120x1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C9A" w:rsidRPr="007024A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7024A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7-8 класс</w:t>
      </w:r>
    </w:p>
    <w:p w:rsidR="003D23D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24A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3D23DA" w:rsidRDefault="003D23D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94C9A" w:rsidRPr="007024AD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24A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94C9A" w:rsidRPr="007024AD" w:rsidRDefault="00D94C9A" w:rsidP="00587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24A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024AD" w:rsidRDefault="00587B7E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С. П.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Москвы до Берлина: рассказы о Великой Отечественной войне – М.: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АСТ, 2010. – 414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Гражданско-патриотическая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библиотека)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 этой книги — известный писатель, лауреат Государственных премий СССР и России, Сергей Петрович Алексеев — участник Великой Отечественной войны, и каждый его рассказ — еще один штрих войны, еще одна боль о погибших друзьях, еще один поклон победителям.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24AD" w:rsidRDefault="00D94C9A" w:rsidP="007024AD">
      <w:pPr>
        <w:shd w:val="clear" w:color="auto" w:fill="FFFFFF"/>
        <w:spacing w:before="100" w:beforeAutospacing="1" w:after="100" w:afterAutospacing="1" w:line="240" w:lineRule="auto"/>
        <w:ind w:left="1440" w:hanging="1298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94090" cy="2044460"/>
            <wp:effectExtent l="19050" t="0" r="6110" b="0"/>
            <wp:docPr id="9" name="Рисунок 9" descr="http://img1.tr200.biz/image2small/0202/28/0202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tr200.biz/image2small/0202/28/020228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93" cy="204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Мощанский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Б.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Трагедия Брестской крепости. Антология подвига. 22 июня – 23 июля 1941 года – М.: Вече, 2010. – 128 с.: ил. – (Наземные операции)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сражались защитники крепости, каким силам врага они сопротивлялись и как сложились их судьбы – об этом рассказывает книга Ильи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Мощанского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ind w:left="1440" w:hanging="12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94C9A" w:rsidRPr="00D94C9A" w:rsidRDefault="00D94C9A" w:rsidP="007024AD">
      <w:pPr>
        <w:shd w:val="clear" w:color="auto" w:fill="FFFFFF"/>
        <w:spacing w:before="100" w:beforeAutospacing="1" w:after="100" w:afterAutospacing="1" w:line="240" w:lineRule="auto"/>
        <w:ind w:left="1440" w:hanging="1298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24AD" w:rsidRDefault="007024AD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024AD" w:rsidRDefault="007024AD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024AD" w:rsidRDefault="007024AD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024AD" w:rsidRDefault="007024AD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473320" cy="2155017"/>
            <wp:effectExtent l="19050" t="0" r="0" b="0"/>
            <wp:docPr id="4" name="Рисунок 10" descr="http://s.biblion.ru/m/i/066/66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.biblion.ru/m/i/066/6663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95" cy="218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Полевой Б.Н.</w:t>
      </w:r>
      <w:r w:rsidR="007024AD"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Повесть о настоящем человеке – М.: АСТ: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Полиграфиздат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– 380 с.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Повесть рассказывает о советском летчике Алексее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Мересьеве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был сбит в бою Великой Отечественной войны, тяжело ранен, но силой воли возвратился в ряды действующих летчиков.</w:t>
      </w:r>
    </w:p>
    <w:p w:rsidR="00D94C9A" w:rsidRPr="00D94C9A" w:rsidRDefault="003D23D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6760" cy="2137410"/>
            <wp:effectExtent l="19050" t="0" r="2540" b="0"/>
            <wp:wrapSquare wrapText="bothSides"/>
            <wp:docPr id="11" name="Рисунок 11" descr="http://fast-box.ru/content/default/files/img/shop_book/2425008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st-box.ru/content/default/files/img/shop_book/2425008_mediu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C9A"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24AD" w:rsidRDefault="003D23D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Адамович А.,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Гранин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Блокадная книга. –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Л.:Лениздат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1984. – 543 с.: ил.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«Блокадная книга» — суровая книга правды о блокадном Ленинграде</w:t>
      </w:r>
      <w:r w:rsidRPr="00587B7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D23DA" w:rsidRDefault="003D23D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Богомолов В. О.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Иван;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Зося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повести М.: Дет. лит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2010. – 190 с.: ил. – (Школьная библиотека)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Широко известные повести о Великой Отечественной войне.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B7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3D23DA" w:rsidRDefault="003D23D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3DA" w:rsidRDefault="003D23D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3DA" w:rsidRDefault="003D23D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3DA" w:rsidRDefault="003D23D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3DA" w:rsidRDefault="003D23D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Б. Л.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зори здесь тихие – М.: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2010. 608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Бориса Васильева "А зори здесь тихие…" — одно из самых пронзительных по своей лиричности и трагедийности произведений о войне. Пронзительная и трагическая история войны...</w:t>
      </w:r>
    </w:p>
    <w:p w:rsidR="007024AD" w:rsidRPr="00587B7E" w:rsidRDefault="007024AD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3DA" w:rsidRDefault="003D23D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3DA" w:rsidRDefault="003D23D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3DA" w:rsidRDefault="003D23D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Твардовский А.Т.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Василий Тёркин: Стихотворения и поэмы. – М.: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– 252 с.: ил.</w: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самых интересных произведений школьной программы. Нет каких-то очень сложных рифм и прочего - произведение подпадает под известную поговорку о том, что все гениальное просто.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Произведение о войне, написанное с шутками простым солдатским языком о самой жестокой и кровавой войне 20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чтения книги, ты постоянно находишься во власти хорошего настроения и улыбки.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поэма, одна из вершин творчества Твардовского, давно уже вошла в классический ряд русской литературы.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87B7E" w:rsidRDefault="00D94C9A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587B7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             </w:t>
      </w:r>
    </w:p>
    <w:p w:rsidR="00587B7E" w:rsidRDefault="00587B7E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D94C9A" w:rsidRPr="00587B7E" w:rsidRDefault="00587B7E" w:rsidP="00D94C9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</w:t>
      </w:r>
      <w:r w:rsidR="003D23D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  <w:r w:rsidR="00D94C9A" w:rsidRPr="00587B7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9-10 класс</w:t>
      </w:r>
    </w:p>
    <w:p w:rsidR="007024AD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438814" cy="2032574"/>
            <wp:effectExtent l="19050" t="0" r="8986" b="0"/>
            <wp:docPr id="15" name="Рисунок 15" descr="http://www.char.ru/books/6375_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ar.ru/books/6375_Zvezd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40" cy="203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Казакевич Э. Г.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Звезда. – М.: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лит., 2005. – 121 с.</w: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Перу Эммануила Генриховича Казакевича принадлежат одни из самых лучших и честных произведений о Великой Отечественной войне. ''Звезда'' - позывные группы войсковых разведчиков, ушедших в рейд по вражеским тылам, чтобы ценой своих жизней добыть сведения о танковой дивизии СС.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24AD" w:rsidRDefault="00D94C9A" w:rsidP="00587B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25078" cy="1928333"/>
            <wp:effectExtent l="19050" t="0" r="0" b="0"/>
            <wp:docPr id="16" name="Рисунок 16" descr="http://static2.read.ru/covers_rr/s/97/04/49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2.read.ru/covers_rr/s/97/04/49049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75" cy="193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Б.Л.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списках не значился – М.: Дет. лит., 1976 – 224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крайнем западе нашей страны стоит Брестская крепость. Совсем недалеко от Москвы: меньше суток идет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десь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не говорят: слишком оглушающими были дни сорок первого года и слишком многое помнят эти камни. Сдержанные экскурсоводы сопровождают группы по местам боев, и вы можете спуститься в подвалы 333-го полка, прикоснуться к оплавленным огнеметами кирпичам, пройти к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Тереспольским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Холмским воротам или молча постоять под сводами бывшего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костела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репость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пала. Крепость истекла кровью. Историки не любят легенд, но вам непременно расскажут о неизвестном защитнике, которого немцам удалось взять только на десятом месяце войны. На десятом, в апреле 1942 года. Почти год сражался этот человек. Год боев в неизвестности, без 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соседей слева и справа, без приказов и тылов, без смены и писем из дома. Время не донесло ни его имени, ни звания, но мы знаем, что это был русский солдат...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Воробьёв К.Д.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Убиты под Москвой : повести и рассказы – М.: Дет. лит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 – 286 с.: ил. – (Школьная библиотека)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свои боевые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носить ордена. Вам - все это, живые, Нам - отрада одна: Что недаром боролись Мы за Родину-мать. Пусть не слышен наш голос, Вы должны его знать. Вы должны были, братья, Устоять, как стена, Ибо мертвых проклятье Эта кара страшна..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ействие происходит в ноябре 1941 г.; фронт приближается к Москве. Рота кремлевских курсантов идет на фронт.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478136" cy="1975449"/>
            <wp:effectExtent l="19050" t="0" r="7764" b="0"/>
            <wp:docPr id="18" name="Рисунок 18" descr="http://static.ozone.ru/multimedia/books_covers/c120/100540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.ozone.ru/multimedia/books_covers/c120/100540100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18" cy="19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3D23DA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 А. П.</w:t>
      </w:r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Смерти нет! – </w:t>
      </w:r>
      <w:proofErr w:type="gramStart"/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Дет. лит., 2012. – 415 с.: ил., </w:t>
      </w:r>
      <w:proofErr w:type="spellStart"/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(Школьная библиотека)</w: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 Платонов (1899–1951), самый таинственный и неправильный русский писатель XX столетия, прошел почти </w:t>
      </w:r>
      <w:proofErr w:type="gramStart"/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незамеченным</w:t>
      </w:r>
      <w:proofErr w:type="gramEnd"/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мимо блестящих литературных зеркал эпохи. Однако ни в одной писательской судьбе национальная жизнь России не проявилась так остро и ни в чьем другом творчестве трагедия осиротевшего в революцию народа не высказала себя столь глубоко и полно. </w:t>
      </w:r>
      <w:proofErr w:type="gramStart"/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Романы, повести, рассказы, статьи, пьесы Андрея Платонова, большая часть которых была опубликована много лет спустя после его смерти, стали художественно веским свидетельством и сердечным осмыслением случившегося с русским человеком в великие и страшные десятилетия минувшего века.</w:t>
      </w:r>
      <w:proofErr w:type="gramEnd"/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Судьба и личность Платонова никогда не ограничивались одной литературой и </w:t>
      </w:r>
      <w:proofErr w:type="gramStart"/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</w:t>
      </w:r>
      <w:proofErr w:type="gramEnd"/>
      <w:r w:rsidRPr="003D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широкому читателю гораздо меньше, нежели его творчество. Между тем обстоятельства его жизни позволяют многое увидеть и понять в непростых для восприятия платоновских книгах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C9A" w:rsidRPr="007024AD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024A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94C9A" w:rsidRPr="007024AD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024A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94C9A" w:rsidRPr="007024AD" w:rsidRDefault="00C01854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018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konkurentov.net/_files/5/7/5751472_jpg_thumb.gif" style="width:23.75pt;height:23.75pt"/>
        </w:pic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 В. В.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Повести – М.: АСТ: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– 524 с. – (Внеклассное чтение).</w: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в повестях В. Быкова показана с «иной» стороны, «изнутри». И для автора важны не события, а мысли, переживания, тревоги героев.</w: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C9A" w:rsidRPr="007024AD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024A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4A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 В. О.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Момент истины (В августе сорок четвёртого…): роман – М.: Дет. лит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 – 525 с.: ил. – (Школьная библиотека)</w:t>
      </w:r>
    </w:p>
    <w:p w:rsidR="00D94C9A" w:rsidRPr="00587B7E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«Момент истины» – самый знаменитый в истории отечественной литературы роман о работе контрразведки во время Великой Отечественной войны.</w:t>
      </w:r>
    </w:p>
    <w:p w:rsidR="00D94C9A" w:rsidRPr="007024AD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4A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024AD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024A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587B7E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690413" cy="2286000"/>
            <wp:effectExtent l="19050" t="0" r="5037" b="0"/>
            <wp:docPr id="20" name="Рисунок 21" descr="http://www.moscowbookfair.ru/assets/images/book_anons/2013/sestra-pech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oscowbookfair.ru/assets/images/book_anons/2013/sestra-pechal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62" cy="228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Шефнер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Сестра печали: автобиографическая повесть – М.: Самокат, 2014 – 304 с. – (Как это было)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…Истинно вам говорю: война — сестра печали, горька вода в колодцах ее. Враг вырастил мощных коней, колесницы его крепки, воины умеют убивать. Города падают перед ним, как шатры перед лицом бури. Говорю вам: кто пил и ел сегодня — завтра падет под стрелами. И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зачавший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увидит родившегося, и смеявшийся утром возрыдает к ночи. Вот друг</w:t>
      </w:r>
      <w:r w:rsidRPr="007024A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падает рядом, но не ты похоронишь его. Вот брат твой упал, кровь его брызжет на ноги твои, но не ты уврачуешь раны его. Говорю вам: война — сестра печали, и многие из вас не вернутся под сень кровли своей. Но идите. Ибо кто, кроме вас, оградит землю эту…</w:t>
      </w:r>
    </w:p>
    <w:p w:rsidR="003D23D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="00587B7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</w:t>
      </w:r>
    </w:p>
    <w:p w:rsidR="00D94C9A" w:rsidRPr="00587B7E" w:rsidRDefault="00587B7E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</w:t>
      </w:r>
      <w:r w:rsidR="003D23D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</w:t>
      </w:r>
      <w:r w:rsidR="00D94C9A" w:rsidRPr="00587B7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11 класс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490573" cy="2231220"/>
            <wp:effectExtent l="19050" t="0" r="0" b="0"/>
            <wp:docPr id="22" name="Рисунок 22" descr="http://www.grand-fair.ru/mbk/img/obl/pic/217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rand-fair.ru/mbk/img/obl/pic/21787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83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Ахматова А. А.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Реквием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стихотворения, поэма – М.: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– 192 с. – (Классика в школе)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Трагическая судьба Анны Ахматовой, пережившей все ужасы сталинского времени вместе со своим народом, отразилась в знаменитой поэме "Реквием", взятой за основу данного уникального издания..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поэмы «Реквием» Анны Ахматовой лежит личная трагедия поэтессы. Анализ произведения показывает, что написано оно под влиянием пережитого в период, когда Ахматова, простаивая в тюремных очередях...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...Нет, и не под чуждым небосводом, И не под защитой чуждых крыл, - Я была тогда с моим народом, Там, где мой народ, к несчастью, был.</w:t>
      </w:r>
    </w:p>
    <w:p w:rsidR="00D94C9A" w:rsidRPr="007024AD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024A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024AD" w:rsidRDefault="00D94C9A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="007024AD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335297" cy="2053087"/>
            <wp:effectExtent l="19050" t="0" r="0" b="0"/>
            <wp:docPr id="10" name="Рисунок 23" descr="http://s.flip.kz/prod/138/137530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.flip.kz/prod/138/137530_24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33" cy="20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4AD" w:rsidRPr="007024A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7024AD" w:rsidRPr="00587B7E" w:rsidRDefault="007024AD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Асадов Э.А.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Стихи о войне – М.: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2010. – 288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(Стихи о войне)</w:t>
      </w:r>
    </w:p>
    <w:p w:rsidR="007024AD" w:rsidRPr="00587B7E" w:rsidRDefault="007024AD" w:rsidP="00702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стихотворениях о войне Асадов больше, чем в других обнажает свою душу, и от этого они становятся боле пронзительными и понятными для каждого человека…</w:t>
      </w:r>
    </w:p>
    <w:p w:rsidR="007024AD" w:rsidRPr="00D94C9A" w:rsidRDefault="007024AD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024AD" w:rsidRPr="00D94C9A" w:rsidRDefault="007024AD" w:rsidP="007024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6260F8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1395682" cy="1843604"/>
            <wp:effectExtent l="19050" t="0" r="0" b="0"/>
            <wp:docPr id="13" name="Рисунок 24" descr="http://www.booksiti.net.ru/books/3521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ooksiti.net.ru/books/3521252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52" cy="184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C9A"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6260F8" w:rsidRDefault="006260F8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Ф.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Никто не забыт и ничто не забыто – М.: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2013. – 320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(Народная поэзия)</w:t>
      </w:r>
    </w:p>
    <w:p w:rsidR="00D94C9A" w:rsidRPr="003F063D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(1910 - 1975) - тонкий лирик, поэт гражданского темперамента, широко известная знаменитыми стихотворениями, созданными ею в блокадном Ленинграде.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Ранние стихотворения проникнуты светлым жизнеутверждающим началом, искренностью, любовью к жизни. В годы репрессий, в конце 30-х годов, оказалась по ложному обвинению в тюрьме. Этот страшный период отражен в тюремных стихотворениях, вошедших в этот сборник. Невероятная поэтическая сила О.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проявилась в период тяжелейших испытаний, выпавших на долю народа, страны - во время Великой Отечественной войны. Сила и воздействие ее голоса тогда были</w:t>
      </w:r>
      <w:r w:rsidRPr="00587B7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 w:rsidRPr="003F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потрясающими.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 </w:t>
      </w:r>
      <w:r w:rsidR="006260F8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478136" cy="1945157"/>
            <wp:effectExtent l="19050" t="0" r="7764" b="0"/>
            <wp:docPr id="14" name="Рисунок 25" descr="http://moipokupki.com.ua/upload/resize_cache/iblock/fe6/120_180_1/fe60cf957c690b8e3578d5e74b0e4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oipokupki.com.ua/upload/resize_cache/iblock/fe6/120_180_1/fe60cf957c690b8e3578d5e74b0e420d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28" cy="194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Высоцкий В.С.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Стихи о войне – М.: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– 352 с. – (Стихи о войне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сборника легли поэтические произведения В. С. Высоцкого (1938-1980), посвященные народному подвигу в трагические годы Великой Отечественной войны и отражающие осмысление его в послевоенное время.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1430188" cy="1906438"/>
            <wp:effectExtent l="19050" t="0" r="0" b="0"/>
            <wp:docPr id="26" name="Рисунок 26" descr="http://www.rufanbook.ru/upload/books/9063/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ufanbook.ru/upload/books/9063/middl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0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Симонов К.М.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Живые и мёртвые: Роман. – М.: Советский писатель, 1985. – 384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книге трилогии «Живые и мертвые» автор воссоздает в судьбах своих героев мужественную борьбу советского народа против фашистских захватчиков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месяцы Великой Отечественной войны.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События второй книги трилогии К.Симонова «Живые и мертвые» разворачиваются зимой 1943 года - в период подготовки и проведения Сталинградской битвы, ставшей переломным моментом в истории не только Великой Отечественной, но и всей второй мировой войны.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Роман «Последнее лето» завершает трилогию «Живые и мертвые»; в нем писатель проводит своих героев победными дорогами «последнего лета» Великой Отечественной.</w:t>
      </w:r>
    </w:p>
    <w:p w:rsidR="002564B2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564B2" w:rsidRDefault="002564B2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564B2" w:rsidRDefault="002564B2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 В.П.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окопах Сталинграда – Л.: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1991. – 509 с.: ил.</w:t>
      </w:r>
    </w:p>
    <w:p w:rsidR="00D94C9A" w:rsidRPr="00587B7E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книгу известного писателя, фронтовика, Виктора Платоновича Некрасова (1911–1987) вошли одна из </w:t>
      </w:r>
      <w:proofErr w:type="spell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правдивейших</w:t>
      </w:r>
      <w:proofErr w:type="spell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повестей о Великой Отечественной войне «В окопах Сталинграда», получившая в 1947г. Сталинскую премию, а затем </w:t>
      </w:r>
      <w:proofErr w:type="gramStart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внесенная</w:t>
      </w:r>
      <w:proofErr w:type="gramEnd"/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«черные списки», изъятая из библиотек и ставшая библиографической редкостью.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6260F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564B2" w:rsidRDefault="002564B2" w:rsidP="00587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4B2" w:rsidRDefault="002564B2" w:rsidP="00587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3DA" w:rsidRDefault="00D94C9A" w:rsidP="00587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1430188" cy="1975450"/>
            <wp:effectExtent l="19050" t="0" r="0" b="0"/>
            <wp:docPr id="28" name="Рисунок 28" descr="http://img2.labirint.ru/books25/244630/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2.labirint.ru/books25/244630/small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86" cy="197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B7E"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3DA" w:rsidRDefault="003D23DA" w:rsidP="00587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B7E" w:rsidRPr="00587B7E" w:rsidRDefault="00587B7E" w:rsidP="00587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Никольская Л.Д.</w:t>
      </w: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Должна остаться живой: Повесть. СПб: ГРИФ, 2010. – 256 с.: ил.</w:t>
      </w:r>
    </w:p>
    <w:p w:rsidR="00587B7E" w:rsidRPr="00587B7E" w:rsidRDefault="00587B7E" w:rsidP="00587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повести происходит на протяжении одного, самого страшного, месяца блокады Ленинграда - декабря 1941 года.</w:t>
      </w:r>
    </w:p>
    <w:p w:rsidR="00D94C9A" w:rsidRPr="00D94C9A" w:rsidRDefault="00587B7E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D23DA" w:rsidRDefault="003D23D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3D23DA" w:rsidRDefault="003D23D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07825" cy="1880558"/>
            <wp:effectExtent l="19050" t="0" r="0" b="0"/>
            <wp:docPr id="29" name="Рисунок 29" descr="http://s4.goods.ozstatic.by/200/887/119/10/10119887_0_Baltiyskoe_nebo_Nikolay_CHuk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4.goods.ozstatic.by/200/887/119/10/10119887_0_Baltiyskoe_nebo_Nikolay_CHukovskiy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15" cy="188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DA" w:rsidRDefault="003D23D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C9A" w:rsidRPr="002564B2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Чуковский Н. К.</w:t>
      </w:r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Балтийское небо: роман. – СПб.: Издательская группа «Азбука-классика», 2010. – 544 </w:t>
      </w:r>
      <w:proofErr w:type="gramStart"/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4C9A" w:rsidRPr="002564B2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о лётчиках, защищавших Ленинград в годы блокады. Роман написан сыном знаменитого детского писателя Корнея Чуковского.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94C9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D23DA" w:rsidRDefault="003D23D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94C9A" w:rsidRPr="00D94C9A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1462610" cy="1820173"/>
            <wp:effectExtent l="19050" t="0" r="4240" b="0"/>
            <wp:docPr id="30" name="Рисунок 30" descr="http://img.labirint.ru/images/books5/237536/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.labirint.ru/images/books5/237536/small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10" cy="183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9A" w:rsidRPr="002564B2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Чуковский Н. К.</w:t>
      </w:r>
    </w:p>
    <w:p w:rsidR="00D94C9A" w:rsidRPr="002564B2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Девять братьев – М.: </w:t>
      </w:r>
      <w:proofErr w:type="spellStart"/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2010. – 320 </w:t>
      </w:r>
      <w:proofErr w:type="gramStart"/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</w:t>
      </w:r>
      <w:proofErr w:type="gramStart"/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proofErr w:type="gramEnd"/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приключений)</w:t>
      </w:r>
    </w:p>
    <w:p w:rsidR="00D94C9A" w:rsidRPr="002564B2" w:rsidRDefault="00D94C9A" w:rsidP="00D94C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увлекательная, с почти детективным сюжетом военная повесть «Девять братьев» о летчиках, защищавших небо над Дорогой жизни, и мальчике Павлике из блокадного Ленинграда, сумевшего в одиночку найти и разоблачить предателя.</w:t>
      </w:r>
    </w:p>
    <w:p w:rsidR="00B65733" w:rsidRPr="006260F8" w:rsidRDefault="00B65733">
      <w:pPr>
        <w:rPr>
          <w:sz w:val="24"/>
          <w:szCs w:val="24"/>
        </w:rPr>
      </w:pPr>
    </w:p>
    <w:sectPr w:rsidR="00B65733" w:rsidRPr="006260F8" w:rsidSect="00B6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0FD"/>
    <w:multiLevelType w:val="multilevel"/>
    <w:tmpl w:val="84F0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5756D"/>
    <w:multiLevelType w:val="multilevel"/>
    <w:tmpl w:val="5FF0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C9A"/>
    <w:rsid w:val="000524E8"/>
    <w:rsid w:val="001400A2"/>
    <w:rsid w:val="00140495"/>
    <w:rsid w:val="002564B2"/>
    <w:rsid w:val="003534F4"/>
    <w:rsid w:val="003D23DA"/>
    <w:rsid w:val="003F063D"/>
    <w:rsid w:val="00587B7E"/>
    <w:rsid w:val="006260F8"/>
    <w:rsid w:val="00683FDD"/>
    <w:rsid w:val="007024AD"/>
    <w:rsid w:val="0095469D"/>
    <w:rsid w:val="009C29BD"/>
    <w:rsid w:val="00A611DF"/>
    <w:rsid w:val="00B65733"/>
    <w:rsid w:val="00C01854"/>
    <w:rsid w:val="00D20E8E"/>
    <w:rsid w:val="00D94C9A"/>
    <w:rsid w:val="00EC0FC6"/>
    <w:rsid w:val="00F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33"/>
  </w:style>
  <w:style w:type="paragraph" w:styleId="1">
    <w:name w:val="heading 1"/>
    <w:basedOn w:val="a"/>
    <w:link w:val="10"/>
    <w:uiPriority w:val="9"/>
    <w:qFormat/>
    <w:rsid w:val="00D9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C9A"/>
    <w:rPr>
      <w:b/>
      <w:bCs/>
    </w:rPr>
  </w:style>
  <w:style w:type="character" w:customStyle="1" w:styleId="apple-converted-space">
    <w:name w:val="apple-converted-space"/>
    <w:basedOn w:val="a0"/>
    <w:rsid w:val="00D94C9A"/>
  </w:style>
  <w:style w:type="character" w:customStyle="1" w:styleId="b-serp-itemtextpassage">
    <w:name w:val="b-serp-item__text_passage"/>
    <w:basedOn w:val="a0"/>
    <w:rsid w:val="00D94C9A"/>
  </w:style>
  <w:style w:type="paragraph" w:styleId="a5">
    <w:name w:val="Balloon Text"/>
    <w:basedOn w:val="a"/>
    <w:link w:val="a6"/>
    <w:uiPriority w:val="99"/>
    <w:semiHidden/>
    <w:unhideWhenUsed/>
    <w:rsid w:val="00D9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9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40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40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40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7B7F-57B7-41D5-8F20-77514494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47</dc:creator>
  <cp:lastModifiedBy>Плиев Роберт Фёдорович</cp:lastModifiedBy>
  <cp:revision>12</cp:revision>
  <dcterms:created xsi:type="dcterms:W3CDTF">2015-02-04T20:17:00Z</dcterms:created>
  <dcterms:modified xsi:type="dcterms:W3CDTF">2019-12-06T10:54:00Z</dcterms:modified>
</cp:coreProperties>
</file>