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53" w:rsidRDefault="00753553" w:rsidP="00753553">
      <w:pPr>
        <w:autoSpaceDE w:val="0"/>
        <w:autoSpaceDN w:val="0"/>
        <w:adjustRightInd w:val="0"/>
        <w:spacing w:after="0" w:line="36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E7B46" w:rsidRDefault="00DE7B46" w:rsidP="00DE7B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815980" cy="8589647"/>
            <wp:effectExtent l="19050" t="0" r="0" b="0"/>
            <wp:docPr id="1" name="Рисунок 1" descr="F:\ВОСПИТАТЕЛЬНАЯ РАБОТА\САЙТ ОУ\Патриотическое воспитание\Программа патриотическог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САЙТ ОУ\Патриотическое воспитание\Программа патриотического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87" cy="859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46" w:rsidRDefault="00DE7B46" w:rsidP="00DE7B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21C83" w:rsidRPr="00774DB3" w:rsidRDefault="00921C83" w:rsidP="00DE7B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ПОЯСНИТЕЛЬНАЯ ЗАПИСКА</w:t>
      </w:r>
    </w:p>
    <w:p w:rsidR="008E18C8" w:rsidRDefault="008E18C8" w:rsidP="00921C83">
      <w:pPr>
        <w:pStyle w:val="TableParagraph"/>
        <w:tabs>
          <w:tab w:val="left" w:pos="4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следующих нормативно-правовых актов: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44"/>
        </w:tabs>
        <w:spacing w:line="360" w:lineRule="auto"/>
        <w:ind w:left="850" w:hanging="425"/>
        <w:jc w:val="both"/>
        <w:rPr>
          <w:sz w:val="28"/>
          <w:szCs w:val="28"/>
        </w:rPr>
      </w:pPr>
      <w:r w:rsidRPr="008E18C8">
        <w:rPr>
          <w:sz w:val="28"/>
          <w:szCs w:val="28"/>
        </w:rPr>
        <w:t>Конвенция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ребенка;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44"/>
        </w:tabs>
        <w:spacing w:line="360" w:lineRule="auto"/>
        <w:ind w:left="850" w:hanging="425"/>
        <w:jc w:val="both"/>
        <w:rPr>
          <w:sz w:val="28"/>
          <w:szCs w:val="28"/>
        </w:rPr>
      </w:pPr>
      <w:r w:rsidRPr="008E18C8">
        <w:rPr>
          <w:sz w:val="28"/>
          <w:szCs w:val="28"/>
        </w:rPr>
        <w:t>Декларация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ребенка;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44"/>
        </w:tabs>
        <w:spacing w:line="360" w:lineRule="auto"/>
        <w:ind w:left="850" w:hanging="425"/>
        <w:jc w:val="both"/>
        <w:rPr>
          <w:sz w:val="28"/>
          <w:szCs w:val="28"/>
        </w:rPr>
      </w:pPr>
      <w:r w:rsidRPr="008E18C8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РФ;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44"/>
        </w:tabs>
        <w:spacing w:line="360" w:lineRule="auto"/>
        <w:ind w:left="850" w:hanging="425"/>
        <w:jc w:val="both"/>
        <w:rPr>
          <w:sz w:val="28"/>
          <w:szCs w:val="28"/>
        </w:rPr>
      </w:pPr>
      <w:r w:rsidRPr="008E18C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18C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18C8">
        <w:rPr>
          <w:sz w:val="28"/>
          <w:szCs w:val="28"/>
        </w:rPr>
        <w:t>»;</w:t>
      </w:r>
    </w:p>
    <w:p w:rsidR="008E18C8" w:rsidRPr="008E18C8" w:rsidRDefault="008E18C8" w:rsidP="008E18C8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18C8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C8">
        <w:rPr>
          <w:rFonts w:ascii="Times New Roman" w:hAnsi="Times New Roman" w:cs="Times New Roman"/>
          <w:sz w:val="28"/>
          <w:szCs w:val="28"/>
        </w:rPr>
        <w:t>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C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C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C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C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69"/>
          <w:tab w:val="left" w:pos="470"/>
          <w:tab w:val="left" w:pos="2541"/>
          <w:tab w:val="left" w:pos="3983"/>
          <w:tab w:val="left" w:pos="6095"/>
        </w:tabs>
        <w:spacing w:line="360" w:lineRule="auto"/>
        <w:ind w:left="850" w:right="95" w:hanging="425"/>
        <w:jc w:val="both"/>
        <w:rPr>
          <w:sz w:val="28"/>
          <w:szCs w:val="28"/>
        </w:rPr>
      </w:pPr>
      <w:r w:rsidRPr="008E18C8">
        <w:rPr>
          <w:rStyle w:val="extendedtext-full"/>
          <w:bCs/>
          <w:sz w:val="28"/>
          <w:szCs w:val="28"/>
        </w:rPr>
        <w:t>Федеральный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закон</w:t>
      </w:r>
      <w:r w:rsidRPr="008E18C8">
        <w:rPr>
          <w:rStyle w:val="extendedtext-full"/>
          <w:sz w:val="28"/>
          <w:szCs w:val="28"/>
        </w:rPr>
        <w:t xml:space="preserve"> от 13 марта 1995 г. N </w:t>
      </w:r>
      <w:r w:rsidRPr="008E18C8">
        <w:rPr>
          <w:rStyle w:val="extendedtext-full"/>
          <w:bCs/>
          <w:sz w:val="28"/>
          <w:szCs w:val="28"/>
        </w:rPr>
        <w:t>32</w:t>
      </w:r>
      <w:r w:rsidRPr="008E18C8">
        <w:rPr>
          <w:rStyle w:val="extendedtext-full"/>
          <w:sz w:val="28"/>
          <w:szCs w:val="28"/>
        </w:rPr>
        <w:t>-</w:t>
      </w:r>
      <w:r w:rsidRPr="008E18C8">
        <w:rPr>
          <w:rStyle w:val="extendedtext-full"/>
          <w:bCs/>
          <w:sz w:val="28"/>
          <w:szCs w:val="28"/>
        </w:rPr>
        <w:t>ФЗ</w:t>
      </w:r>
      <w:r w:rsidRPr="008E18C8">
        <w:rPr>
          <w:rStyle w:val="extendedtext-full"/>
          <w:sz w:val="28"/>
          <w:szCs w:val="28"/>
        </w:rPr>
        <w:t xml:space="preserve"> "</w:t>
      </w:r>
      <w:r w:rsidRPr="008E18C8">
        <w:rPr>
          <w:rStyle w:val="extendedtext-full"/>
          <w:bCs/>
          <w:sz w:val="28"/>
          <w:szCs w:val="28"/>
        </w:rPr>
        <w:t>О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днях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воинской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славы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и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памятных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датах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России</w:t>
      </w:r>
      <w:r w:rsidRPr="008E18C8">
        <w:rPr>
          <w:rStyle w:val="extendedtext-full"/>
          <w:sz w:val="28"/>
          <w:szCs w:val="28"/>
        </w:rPr>
        <w:t>"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69"/>
          <w:tab w:val="left" w:pos="470"/>
          <w:tab w:val="left" w:pos="2541"/>
          <w:tab w:val="left" w:pos="3983"/>
          <w:tab w:val="left" w:pos="6095"/>
        </w:tabs>
        <w:spacing w:line="360" w:lineRule="auto"/>
        <w:ind w:left="850" w:right="95" w:hanging="425"/>
        <w:jc w:val="both"/>
        <w:rPr>
          <w:sz w:val="28"/>
          <w:szCs w:val="28"/>
        </w:rPr>
      </w:pPr>
      <w:r w:rsidRPr="008E18C8">
        <w:rPr>
          <w:rStyle w:val="extendedtext-full"/>
          <w:sz w:val="28"/>
          <w:szCs w:val="28"/>
        </w:rPr>
        <w:t xml:space="preserve">«Стратегия развития воспитания в </w:t>
      </w:r>
      <w:r w:rsidRPr="008E18C8">
        <w:rPr>
          <w:rStyle w:val="extendedtext-full"/>
          <w:bCs/>
          <w:sz w:val="28"/>
          <w:szCs w:val="28"/>
        </w:rPr>
        <w:t>Российской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Федерации</w:t>
      </w:r>
      <w:r w:rsidRPr="008E18C8">
        <w:rPr>
          <w:rStyle w:val="extendedtext-full"/>
          <w:sz w:val="28"/>
          <w:szCs w:val="28"/>
        </w:rPr>
        <w:t xml:space="preserve"> на период до 2025 года»,  утверждена </w:t>
      </w:r>
      <w:r w:rsidRPr="008E18C8">
        <w:rPr>
          <w:rStyle w:val="extendedtext-full"/>
          <w:bCs/>
          <w:sz w:val="28"/>
          <w:szCs w:val="28"/>
        </w:rPr>
        <w:t>распоряжением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Правительства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РФ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от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29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мая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2015</w:t>
      </w:r>
      <w:r w:rsidRPr="008E18C8">
        <w:rPr>
          <w:rStyle w:val="extendedtext-full"/>
          <w:sz w:val="28"/>
          <w:szCs w:val="28"/>
        </w:rPr>
        <w:t xml:space="preserve"> </w:t>
      </w:r>
      <w:r w:rsidRPr="008E18C8">
        <w:rPr>
          <w:rStyle w:val="extendedtext-full"/>
          <w:bCs/>
          <w:sz w:val="28"/>
          <w:szCs w:val="28"/>
        </w:rPr>
        <w:t>г</w:t>
      </w:r>
      <w:r w:rsidRPr="008E18C8">
        <w:rPr>
          <w:rStyle w:val="extendedtext-full"/>
          <w:sz w:val="28"/>
          <w:szCs w:val="28"/>
        </w:rPr>
        <w:t xml:space="preserve">. N </w:t>
      </w:r>
      <w:r w:rsidRPr="008E18C8">
        <w:rPr>
          <w:rStyle w:val="extendedtext-full"/>
          <w:bCs/>
          <w:sz w:val="28"/>
          <w:szCs w:val="28"/>
        </w:rPr>
        <w:t>996</w:t>
      </w:r>
      <w:r w:rsidRPr="008E18C8">
        <w:rPr>
          <w:rStyle w:val="extendedtext-full"/>
          <w:sz w:val="28"/>
          <w:szCs w:val="28"/>
        </w:rPr>
        <w:t>-</w:t>
      </w:r>
      <w:r w:rsidRPr="008E18C8">
        <w:rPr>
          <w:rStyle w:val="extendedtext-full"/>
          <w:bCs/>
          <w:sz w:val="28"/>
          <w:szCs w:val="28"/>
        </w:rPr>
        <w:t>р;</w:t>
      </w:r>
    </w:p>
    <w:p w:rsidR="008E18C8" w:rsidRPr="008E18C8" w:rsidRDefault="008E18C8" w:rsidP="008E18C8">
      <w:pPr>
        <w:pStyle w:val="TableParagraph"/>
        <w:numPr>
          <w:ilvl w:val="0"/>
          <w:numId w:val="40"/>
        </w:numPr>
        <w:tabs>
          <w:tab w:val="left" w:pos="469"/>
          <w:tab w:val="left" w:pos="470"/>
          <w:tab w:val="left" w:pos="2541"/>
          <w:tab w:val="left" w:pos="3983"/>
          <w:tab w:val="left" w:pos="6095"/>
        </w:tabs>
        <w:spacing w:line="360" w:lineRule="auto"/>
        <w:ind w:left="850" w:right="95" w:hanging="425"/>
        <w:jc w:val="both"/>
        <w:rPr>
          <w:sz w:val="28"/>
          <w:szCs w:val="28"/>
        </w:rPr>
      </w:pPr>
      <w:r w:rsidRPr="008E18C8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8E18C8">
        <w:rPr>
          <w:sz w:val="28"/>
          <w:szCs w:val="28"/>
        </w:rPr>
        <w:t>«Патриотическое</w:t>
      </w:r>
      <w:r>
        <w:rPr>
          <w:sz w:val="28"/>
          <w:szCs w:val="28"/>
        </w:rPr>
        <w:t xml:space="preserve"> </w:t>
      </w:r>
      <w:r w:rsidRPr="008E18C8">
        <w:rPr>
          <w:spacing w:val="-1"/>
          <w:sz w:val="28"/>
          <w:szCs w:val="28"/>
        </w:rPr>
        <w:t xml:space="preserve">воспитание </w:t>
      </w:r>
      <w:r w:rsidRPr="008E18C8">
        <w:rPr>
          <w:sz w:val="28"/>
          <w:szCs w:val="28"/>
        </w:rPr>
        <w:t>граждан Российской Федерации на 2020-2024 годы»;</w:t>
      </w:r>
    </w:p>
    <w:p w:rsidR="008E18C8" w:rsidRPr="008E18C8" w:rsidRDefault="008E18C8" w:rsidP="008E18C8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18C8">
        <w:rPr>
          <w:rFonts w:ascii="Times New Roman" w:hAnsi="Times New Roman" w:cs="Times New Roman"/>
          <w:sz w:val="28"/>
          <w:szCs w:val="28"/>
        </w:rPr>
        <w:t>Письмо Минобрнауки РФ от 30.06.2005 № 03-1230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C8">
        <w:rPr>
          <w:rFonts w:ascii="Times New Roman" w:hAnsi="Times New Roman" w:cs="Times New Roman"/>
          <w:sz w:val="28"/>
          <w:szCs w:val="28"/>
        </w:rPr>
        <w:t>организации работы в образовательных учреждениях по изучению и использованию государственных символов России»;</w:t>
      </w:r>
    </w:p>
    <w:p w:rsidR="001F739F" w:rsidRPr="00774DB3" w:rsidRDefault="001F739F" w:rsidP="008E18C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Письмо Министерства образования РФ от 1 марта 2002 г. №30-51-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131/16 "О рекомендациях "Об организации воспитательной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деятельности по ознакомлению с историей и значением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официальных государственных символов РФ и их популяризации";</w:t>
      </w:r>
    </w:p>
    <w:p w:rsidR="001F739F" w:rsidRPr="00774DB3" w:rsidRDefault="001F739F" w:rsidP="008E18C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Устав ГБОУ </w:t>
      </w:r>
      <w:r w:rsidR="00BE21CA" w:rsidRPr="00774DB3">
        <w:rPr>
          <w:rFonts w:ascii="Times New Roman" w:hAnsi="Times New Roman" w:cs="Times New Roman"/>
          <w:sz w:val="28"/>
          <w:szCs w:val="28"/>
        </w:rPr>
        <w:t>СОШ</w:t>
      </w:r>
      <w:r w:rsidRPr="00774DB3">
        <w:rPr>
          <w:rFonts w:ascii="Times New Roman" w:hAnsi="Times New Roman" w:cs="Times New Roman"/>
          <w:sz w:val="28"/>
          <w:szCs w:val="28"/>
        </w:rPr>
        <w:t xml:space="preserve"> № </w:t>
      </w:r>
      <w:r w:rsidR="00BE21CA" w:rsidRPr="00774DB3">
        <w:rPr>
          <w:rFonts w:ascii="Times New Roman" w:hAnsi="Times New Roman" w:cs="Times New Roman"/>
          <w:sz w:val="28"/>
          <w:szCs w:val="28"/>
        </w:rPr>
        <w:t>4</w:t>
      </w:r>
      <w:r w:rsidRPr="00774DB3">
        <w:rPr>
          <w:rFonts w:ascii="Times New Roman" w:hAnsi="Times New Roman" w:cs="Times New Roman"/>
          <w:sz w:val="28"/>
          <w:szCs w:val="28"/>
        </w:rPr>
        <w:t>7.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E21CA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Программа Гражданско-патриотического воспитания </w:t>
      </w:r>
      <w:r w:rsidR="00774DB3">
        <w:rPr>
          <w:rFonts w:ascii="Times New Roman" w:hAnsi="Times New Roman" w:cs="Times New Roman"/>
          <w:sz w:val="28"/>
          <w:szCs w:val="28"/>
        </w:rPr>
        <w:t>обу</w:t>
      </w:r>
      <w:r w:rsidRPr="00774DB3">
        <w:rPr>
          <w:rFonts w:ascii="Times New Roman" w:hAnsi="Times New Roman" w:cs="Times New Roman"/>
          <w:sz w:val="28"/>
          <w:szCs w:val="28"/>
        </w:rPr>
        <w:t>ча</w:t>
      </w:r>
      <w:r w:rsidR="00774DB3">
        <w:rPr>
          <w:rFonts w:ascii="Times New Roman" w:hAnsi="Times New Roman" w:cs="Times New Roman"/>
          <w:sz w:val="28"/>
          <w:szCs w:val="28"/>
        </w:rPr>
        <w:t>ю</w:t>
      </w:r>
      <w:r w:rsidRPr="00774DB3">
        <w:rPr>
          <w:rFonts w:ascii="Times New Roman" w:hAnsi="Times New Roman" w:cs="Times New Roman"/>
          <w:sz w:val="28"/>
          <w:szCs w:val="28"/>
        </w:rPr>
        <w:t>щихся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ГБОУ СОШ № 47 </w:t>
      </w:r>
      <w:r w:rsidRPr="00774DB3">
        <w:rPr>
          <w:rFonts w:ascii="Times New Roman" w:hAnsi="Times New Roman" w:cs="Times New Roman"/>
          <w:sz w:val="28"/>
          <w:szCs w:val="28"/>
        </w:rPr>
        <w:t>на 20</w:t>
      </w:r>
      <w:r w:rsidR="008E18C8">
        <w:rPr>
          <w:rFonts w:ascii="Times New Roman" w:hAnsi="Times New Roman" w:cs="Times New Roman"/>
          <w:sz w:val="28"/>
          <w:szCs w:val="28"/>
        </w:rPr>
        <w:t>20</w:t>
      </w:r>
      <w:r w:rsidRPr="00774DB3">
        <w:rPr>
          <w:rFonts w:ascii="Times New Roman" w:hAnsi="Times New Roman" w:cs="Times New Roman"/>
          <w:sz w:val="28"/>
          <w:szCs w:val="28"/>
        </w:rPr>
        <w:t xml:space="preserve"> - 202</w:t>
      </w:r>
      <w:r w:rsidR="008E18C8">
        <w:rPr>
          <w:rFonts w:ascii="Times New Roman" w:hAnsi="Times New Roman" w:cs="Times New Roman"/>
          <w:sz w:val="28"/>
          <w:szCs w:val="28"/>
        </w:rPr>
        <w:t>5</w:t>
      </w:r>
      <w:r w:rsidRPr="00774DB3">
        <w:rPr>
          <w:rFonts w:ascii="Times New Roman" w:hAnsi="Times New Roman" w:cs="Times New Roman"/>
          <w:sz w:val="28"/>
          <w:szCs w:val="28"/>
        </w:rPr>
        <w:t xml:space="preserve"> гг. представляет педагогическое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прогнозирование, моделирование, умение соединить реальность с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перспективами развития детского коллектива. Данная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BE21CA"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целенаправленно развивать гражданско-патриотическое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воспитание с учетом социального заказа общества, опоры на внешние и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внутренние возможности школы в решении стоящих перед ней проблем,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особенных возможностей воспитанников.</w:t>
      </w:r>
      <w:r w:rsidR="00BE21CA" w:rsidRPr="0077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ВВЕДЕНИЕ</w:t>
      </w:r>
    </w:p>
    <w:p w:rsidR="00BE21CA" w:rsidRPr="00774DB3" w:rsidRDefault="00BE21CA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..Стоят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 почетном карауле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ребятишки.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Строги у них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смущенные глаза.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Стоят на мраморных дорожках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войне - живые обелиски!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А у прохожих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катится невольная слеза...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Им уж не встать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из надгробий и постаментов;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И не догнать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шагнувшее время вперед.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Подвиг их славен,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величьем свершённого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Всем нам живущим,</w:t>
      </w:r>
      <w:r w:rsidR="00BE21CA" w:rsidRPr="00B6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07AB">
        <w:rPr>
          <w:rFonts w:ascii="Times New Roman" w:hAnsi="Times New Roman" w:cs="Times New Roman"/>
          <w:b/>
          <w:bCs/>
          <w:i/>
          <w:sz w:val="24"/>
          <w:szCs w:val="24"/>
        </w:rPr>
        <w:t>бесценен их п р а х .</w:t>
      </w:r>
    </w:p>
    <w:p w:rsidR="00774DB3" w:rsidRPr="00B607AB" w:rsidRDefault="00774DB3" w:rsidP="00B607AB">
      <w:pPr>
        <w:autoSpaceDE w:val="0"/>
        <w:autoSpaceDN w:val="0"/>
        <w:adjustRightInd w:val="0"/>
        <w:spacing w:after="0" w:line="360" w:lineRule="auto"/>
        <w:ind w:left="42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739F" w:rsidRPr="00B607AB">
        <w:rPr>
          <w:rFonts w:ascii="Times New Roman" w:hAnsi="Times New Roman" w:cs="Times New Roman"/>
          <w:sz w:val="24"/>
          <w:szCs w:val="24"/>
        </w:rPr>
        <w:t xml:space="preserve">(отрывок из стихотворения </w:t>
      </w:r>
    </w:p>
    <w:p w:rsidR="001F739F" w:rsidRPr="00B607AB" w:rsidRDefault="00774DB3" w:rsidP="00B607AB">
      <w:pPr>
        <w:autoSpaceDE w:val="0"/>
        <w:autoSpaceDN w:val="0"/>
        <w:adjustRightInd w:val="0"/>
        <w:spacing w:after="0" w:line="360" w:lineRule="auto"/>
        <w:ind w:left="42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F739F" w:rsidRPr="00B607AB">
        <w:rPr>
          <w:rFonts w:ascii="Times New Roman" w:hAnsi="Times New Roman" w:cs="Times New Roman"/>
          <w:sz w:val="24"/>
          <w:szCs w:val="24"/>
        </w:rPr>
        <w:t>«Живые обелиски»)</w:t>
      </w:r>
    </w:p>
    <w:p w:rsidR="001F739F" w:rsidRPr="00B607AB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07AB">
        <w:rPr>
          <w:rFonts w:ascii="Times New Roman" w:hAnsi="Times New Roman" w:cs="Times New Roman"/>
          <w:b/>
          <w:bCs/>
          <w:sz w:val="24"/>
          <w:szCs w:val="24"/>
        </w:rPr>
        <w:t>Автор Зыбкин Петр Филиппович 1945 г.</w:t>
      </w:r>
    </w:p>
    <w:p w:rsidR="008E18C8" w:rsidRDefault="008E18C8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Военно-патриотическое воспитание на протяжении многих лет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является одним из приоритетных направлений воспитательной работы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="00774DB3" w:rsidRPr="00774DB3">
        <w:rPr>
          <w:rFonts w:ascii="Times New Roman" w:hAnsi="Times New Roman" w:cs="Times New Roman"/>
          <w:sz w:val="28"/>
          <w:szCs w:val="28"/>
        </w:rPr>
        <w:t>ГБОУ СОШ № 47</w:t>
      </w:r>
      <w:r w:rsidRPr="00774DB3">
        <w:rPr>
          <w:rFonts w:ascii="Times New Roman" w:hAnsi="Times New Roman" w:cs="Times New Roman"/>
          <w:sz w:val="28"/>
          <w:szCs w:val="28"/>
        </w:rPr>
        <w:t>.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i/>
          <w:iCs/>
          <w:sz w:val="28"/>
          <w:szCs w:val="28"/>
        </w:rPr>
        <w:t>"Растить достойных патриотов своей страны" - под таким</w:t>
      </w:r>
      <w:r w:rsidR="00B607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i/>
          <w:iCs/>
          <w:sz w:val="28"/>
          <w:szCs w:val="28"/>
        </w:rPr>
        <w:t>девизом работает педагогический коллектив школы.</w:t>
      </w:r>
      <w:r w:rsidR="00B607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Перед педагогическим коллективом школы стоит задача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установить, под воздействием каких же факторов у молодых людей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формируется осознание личной свободы, гражданского равноправия и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уверенности в завтрашнем дне, то есть складывается гражданская позиция,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создать условия для формирования гражданских качеств личности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учащегося.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На всех стадиях формирования гражданских качеств личности решающее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значение имеет педагогическое управление. Следовательно, </w:t>
      </w:r>
      <w:r w:rsidRPr="00774DB3">
        <w:rPr>
          <w:rFonts w:ascii="Times New Roman" w:hAnsi="Times New Roman" w:cs="Times New Roman"/>
          <w:bCs/>
          <w:sz w:val="28"/>
          <w:szCs w:val="28"/>
        </w:rPr>
        <w:t>важнейшая</w:t>
      </w:r>
      <w:r w:rsidR="0077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Cs/>
          <w:sz w:val="28"/>
          <w:szCs w:val="28"/>
        </w:rPr>
        <w:t>цель патриотического воспитания — учить миру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4DB3">
        <w:rPr>
          <w:rFonts w:ascii="Times New Roman" w:hAnsi="Times New Roman" w:cs="Times New Roman"/>
          <w:sz w:val="28"/>
          <w:szCs w:val="28"/>
        </w:rPr>
        <w:t>А это значит: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помочь детям увидеть, что можно изменить мир: семью, школу, район,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страну, прекрасную и богатую нашу планету — к лучшему;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вовлекать детей и молодежь в поиск путей и средств решения проблем и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участие в работе по улучшению жизни для всех;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поддерживать молодых и старых в их работе для лучшей жизни всех: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близких, более широкого круга людей, человечества в целом, природы;</w:t>
      </w:r>
    </w:p>
    <w:p w:rsidR="001F739F" w:rsidRPr="003C5D88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5D88">
        <w:rPr>
          <w:rFonts w:ascii="Times New Roman" w:hAnsi="Times New Roman" w:cs="Times New Roman"/>
          <w:sz w:val="28"/>
          <w:szCs w:val="28"/>
        </w:rPr>
        <w:t>помогать осознанию того, что плохо, а что хорошо, что содействует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</w:rPr>
        <w:t>добру, а что нет;</w:t>
      </w:r>
    </w:p>
    <w:p w:rsidR="001F739F" w:rsidRPr="00774DB3" w:rsidRDefault="001F739F" w:rsidP="00B60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помочь молодым и старым видеть угрозу добру, а затем каждому</w:t>
      </w:r>
      <w:r w:rsidR="00774DB3" w:rsidRP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человеку, группе — научиться содействовать необходимым переменам.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К.Д. Ушинский писал: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«Воспитание, создан</w:t>
      </w:r>
      <w:r w:rsidR="00B607AB" w:rsidRPr="003C5D88">
        <w:rPr>
          <w:rFonts w:ascii="Times New Roman" w:hAnsi="Times New Roman" w:cs="Times New Roman"/>
          <w:sz w:val="28"/>
          <w:szCs w:val="28"/>
          <w:u w:val="double"/>
        </w:rPr>
        <w:t>но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е самим народом и</w:t>
      </w:r>
      <w:r w:rsidR="00B607AB" w:rsidRPr="003C5D8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основанное на народных началах, имеет ту воспитательную силу, которой</w:t>
      </w:r>
      <w:r w:rsidR="00E649E5" w:rsidRPr="003C5D8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нет в самых лучших системах, основанных на абстрактных идеях или</w:t>
      </w:r>
      <w:r w:rsidR="00E649E5" w:rsidRPr="003C5D8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3C5D88">
        <w:rPr>
          <w:rFonts w:ascii="Times New Roman" w:hAnsi="Times New Roman" w:cs="Times New Roman"/>
          <w:sz w:val="28"/>
          <w:szCs w:val="28"/>
          <w:u w:val="double"/>
        </w:rPr>
        <w:t>заимствованных у другого народа»</w:t>
      </w:r>
      <w:r w:rsidRPr="00774DB3">
        <w:rPr>
          <w:rFonts w:ascii="Times New Roman" w:hAnsi="Times New Roman" w:cs="Times New Roman"/>
          <w:sz w:val="28"/>
          <w:szCs w:val="28"/>
        </w:rPr>
        <w:t>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74DB3">
        <w:rPr>
          <w:rFonts w:ascii="Times New Roman" w:hAnsi="Times New Roman" w:cs="Times New Roman"/>
          <w:sz w:val="28"/>
          <w:szCs w:val="28"/>
        </w:rPr>
        <w:t>Владикавказ</w:t>
      </w:r>
      <w:r w:rsidRPr="00774DB3">
        <w:rPr>
          <w:rFonts w:ascii="Times New Roman" w:hAnsi="Times New Roman" w:cs="Times New Roman"/>
          <w:sz w:val="28"/>
          <w:szCs w:val="28"/>
        </w:rPr>
        <w:t>, в котором мы живем, многонационален по своему</w:t>
      </w:r>
      <w:r w:rsidR="00B607AB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составу.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результате проведенной диагностики выявлено, что в нашей школе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учатся дети </w:t>
      </w:r>
      <w:r w:rsidR="00774DB3">
        <w:rPr>
          <w:rFonts w:ascii="Times New Roman" w:hAnsi="Times New Roman" w:cs="Times New Roman"/>
          <w:sz w:val="28"/>
          <w:szCs w:val="28"/>
        </w:rPr>
        <w:t>более чем 20</w:t>
      </w:r>
      <w:r w:rsidRPr="00774DB3">
        <w:rPr>
          <w:rFonts w:ascii="Times New Roman" w:hAnsi="Times New Roman" w:cs="Times New Roman"/>
          <w:sz w:val="28"/>
          <w:szCs w:val="28"/>
        </w:rPr>
        <w:t xml:space="preserve"> национальностей: </w:t>
      </w:r>
      <w:r w:rsidR="00774DB3">
        <w:rPr>
          <w:rFonts w:ascii="Times New Roman" w:hAnsi="Times New Roman" w:cs="Times New Roman"/>
          <w:sz w:val="28"/>
          <w:szCs w:val="28"/>
        </w:rPr>
        <w:t xml:space="preserve">осетины, </w:t>
      </w:r>
      <w:r w:rsidRPr="00774DB3">
        <w:rPr>
          <w:rFonts w:ascii="Times New Roman" w:hAnsi="Times New Roman" w:cs="Times New Roman"/>
          <w:sz w:val="28"/>
          <w:szCs w:val="28"/>
        </w:rPr>
        <w:t>русские, украинцы, дагестанцы,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азербайджанцы, татары, армяне, грузины и т.д. И это ставит перед нами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задачи по формированию дружественных, гуманистических отношений,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развитию этнической толерантности, как качества, свойственного природе</w:t>
      </w:r>
      <w:r w:rsidR="00774DB3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человека.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Сегодня воспитательная работа организуется и проводится на основе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воспитательных возможностей нашего учреждения, возрастных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особенностей, реального уровня воспитанности, интересов и запросов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детей и подростков, тесной взаимосвязи военно-патриотических и других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мероприятий с учебно-воспитательным процессом и оборонно-массовой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работой.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Педагоги-организаторы, учителя, преподаватели основ безопасности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жизнедеятельности, специалисты военного дела, родители,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активисты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оборонно-массовой работы — своими советами и непосредственным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участием в педагогическом процессе способствуют воспитанию молодого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человека патриотом и защитником Отечества.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неразрывно связано с подготовкой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молодежи к защите Отечества. Только любовь, осмысление своей истории,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уважение к предкам, искреннее сопереживание достижениям и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недостаткам всех реформ государства могут выявить в человеке те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душевные качества, которые и определяют его как личность, как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гражданина.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 народном эпосе, песнях, былинах, сказках воспевались героизм,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мужество и отвага тех, кто не щадил ни сил, ни самой жизни, защищая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родную землю. Это воспитывало у русских людей качества, которые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всегда отмечали как союзники, так и противники решительность в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наступлении, стойкость в обороне, храбрость, взаимовыручка и презрение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смерти в критические моменты боя.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В школе с </w:t>
      </w:r>
      <w:r w:rsidR="003C5D88">
        <w:rPr>
          <w:rFonts w:ascii="Times New Roman" w:hAnsi="Times New Roman" w:cs="Times New Roman"/>
          <w:sz w:val="28"/>
          <w:szCs w:val="28"/>
        </w:rPr>
        <w:t xml:space="preserve">2008 </w:t>
      </w:r>
      <w:r w:rsidRPr="00774D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5D88">
        <w:rPr>
          <w:rFonts w:ascii="Times New Roman" w:hAnsi="Times New Roman" w:cs="Times New Roman"/>
          <w:sz w:val="28"/>
          <w:szCs w:val="28"/>
        </w:rPr>
        <w:t xml:space="preserve">реализуется проект «След великой отечественной в моей семье», который </w:t>
      </w:r>
      <w:r w:rsidRPr="00774DB3">
        <w:rPr>
          <w:rFonts w:ascii="Times New Roman" w:hAnsi="Times New Roman" w:cs="Times New Roman"/>
          <w:sz w:val="28"/>
          <w:szCs w:val="28"/>
        </w:rPr>
        <w:t xml:space="preserve"> помогает учащимся и педагогическому коллективу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сохранять память о Великой Отечественной войне</w:t>
      </w:r>
      <w:r w:rsidR="003C5D8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поддерживать традиции школы. Поэтому выбор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данного направления работы с подрастающим поколением является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логичным и естественным.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понимается как систематическая и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целенаправленная педагогическая деятельность, по формированию у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школьников высокого патриотического сознания, чувства верности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своему Отечеству, стремление к выполнению своего гражданского долга.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Школьная программа разработана в соответствии с государственной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программой «Патриотическое воспитание граждан Российской Федерации</w:t>
      </w:r>
      <w:r w:rsidR="008E18C8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на 20</w:t>
      </w:r>
      <w:r w:rsidR="008E18C8">
        <w:rPr>
          <w:rFonts w:ascii="Times New Roman" w:hAnsi="Times New Roman" w:cs="Times New Roman"/>
          <w:sz w:val="28"/>
          <w:szCs w:val="28"/>
        </w:rPr>
        <w:t>20</w:t>
      </w:r>
      <w:r w:rsidRPr="00774DB3">
        <w:rPr>
          <w:rFonts w:ascii="Times New Roman" w:hAnsi="Times New Roman" w:cs="Times New Roman"/>
          <w:sz w:val="28"/>
          <w:szCs w:val="28"/>
        </w:rPr>
        <w:t>-202</w:t>
      </w:r>
      <w:r w:rsidR="008E18C8">
        <w:rPr>
          <w:rFonts w:ascii="Times New Roman" w:hAnsi="Times New Roman" w:cs="Times New Roman"/>
          <w:sz w:val="28"/>
          <w:szCs w:val="28"/>
        </w:rPr>
        <w:t>4</w:t>
      </w:r>
      <w:r w:rsidRPr="00774DB3">
        <w:rPr>
          <w:rFonts w:ascii="Times New Roman" w:hAnsi="Times New Roman" w:cs="Times New Roman"/>
          <w:sz w:val="28"/>
          <w:szCs w:val="28"/>
        </w:rPr>
        <w:t xml:space="preserve"> годы», Концепцией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</w:t>
      </w:r>
      <w:r w:rsidR="00AC4C92">
        <w:rPr>
          <w:rFonts w:ascii="Times New Roman" w:hAnsi="Times New Roman" w:cs="Times New Roman"/>
          <w:sz w:val="28"/>
          <w:szCs w:val="28"/>
        </w:rPr>
        <w:t>я граждан Российской Федерации</w:t>
      </w:r>
      <w:r w:rsidRPr="00774DB3">
        <w:rPr>
          <w:rFonts w:ascii="Times New Roman" w:hAnsi="Times New Roman" w:cs="Times New Roman"/>
          <w:sz w:val="28"/>
          <w:szCs w:val="28"/>
        </w:rPr>
        <w:t>, общественных организаций,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творческих объединений.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Программа определяет содержание и основные пути развития системы</w:t>
      </w:r>
      <w:r w:rsidR="00FD60AD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учащихся школы.</w:t>
      </w:r>
    </w:p>
    <w:p w:rsidR="00FD60AD" w:rsidRDefault="00FD60AD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FD60AD" w:rsidRDefault="001F739F" w:rsidP="00FD60A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D60AD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ОБОСНОВАНИЕ АКТУАЛЬНОСТИ ПРОГРАММЫ</w:t>
      </w:r>
    </w:p>
    <w:p w:rsidR="00FD60AD" w:rsidRDefault="00FD60AD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являлось одной из важнейших задач современной школы, ведь детство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юность - самая благодатная пора для привития священного чувства любви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Родине. Это многоплановая, систематическая, целенаправленная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скоординированная деятельность государственных органов, общественных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объединений и организаций по формированию у молодежи высокого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сознания, чувства верности своему Отечеству, готовности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выполнению гражданского долга, важнейших конституционных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обязанностей по защите интересов общества.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последние годы российская образовательная система претерпела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значительные изменения. Перемены затронули различные сферы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образовательной деятельности. Экономическая нестабильность в стране,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размывание нравственных и этических ценностей, резкое снижение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социальной активности молодежи, кризис семьи и отношений между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родителями и детьми заставляют по-новому взглянуть на образовательную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систему и на возможности воспитания.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Сегодня для России нет более важной идеи, чем патриотизм.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Историческая память важна и необходима - во все времена и в любом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государстве, особенно в трудные, переломные моменты истории, она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всегда живет в народе и проявляется только в годы испытаний. Именно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такой период переживает сегодня Россия, когда вопросы патриотического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воспитания, исторической памяти вышли на первый план. В последние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десятилетия происходит утрата духовно-нравственных и социальных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ценностей: теряется уважение к истории, забываются свои корни. </w:t>
      </w: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дерево</w:t>
      </w:r>
      <w:r w:rsidR="00841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может расти, цвести и плодоносить без корней. </w:t>
      </w:r>
      <w:r w:rsidRPr="00774DB3">
        <w:rPr>
          <w:rFonts w:ascii="Times New Roman" w:hAnsi="Times New Roman" w:cs="Times New Roman"/>
          <w:sz w:val="28"/>
          <w:szCs w:val="28"/>
        </w:rPr>
        <w:t>Отсюда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беспринципность, безнравственность, поклонение всему иностранному.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Особенно тревожно, когда целое поколение молодежи воспитывается на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чужих идеалах.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Анкетирование учащихся показывает, что они не всегда правильно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понимают лексическое значение слова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«патриот». </w:t>
      </w:r>
      <w:r w:rsidRPr="00774DB3">
        <w:rPr>
          <w:rFonts w:ascii="Times New Roman" w:hAnsi="Times New Roman" w:cs="Times New Roman"/>
          <w:sz w:val="28"/>
          <w:szCs w:val="28"/>
        </w:rPr>
        <w:t>Некоторые из них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рассматривают его как бережное отношение к природе,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кто-то - только как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уважение к ветеранам Великой Отечественной войны.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Патриотизм </w:t>
      </w:r>
      <w:r w:rsidR="00841577">
        <w:rPr>
          <w:rFonts w:ascii="Times New Roman" w:hAnsi="Times New Roman" w:cs="Times New Roman"/>
          <w:sz w:val="28"/>
          <w:szCs w:val="28"/>
        </w:rPr>
        <w:t>–</w:t>
      </w:r>
      <w:r w:rsidRPr="00774DB3">
        <w:rPr>
          <w:rFonts w:ascii="Times New Roman" w:hAnsi="Times New Roman" w:cs="Times New Roman"/>
          <w:sz w:val="28"/>
          <w:szCs w:val="28"/>
        </w:rPr>
        <w:t xml:space="preserve"> это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любовь к большой и малой Родине, готовность выполнить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конституционный долг, это социальная толерантность, общественно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значимое поведение и деятельность. Патриотизм выступает в единстве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духовности, гражданственности и социальной активности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личности. Изучение истории родной земли, истинной истории нашего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Отечества, его боевых, трудовых и культурных традиций, устоев народа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позволит понять подросткам, кто является истинным патриотом.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Восстановление и сохранение национальных начал и основ жизни,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традиций патриотизма, верности идеалам Отечества поможет душевно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духовно очиститься.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Считаем, что для того, чтобы стать патриотом, не обязательно быть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героем, достаточно любить свою Родину такой, какая она есть, ведь другой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не будет.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Патриотизм </w:t>
      </w:r>
      <w:r w:rsidRPr="00774DB3">
        <w:rPr>
          <w:rFonts w:ascii="Times New Roman" w:hAnsi="Times New Roman" w:cs="Times New Roman"/>
          <w:sz w:val="28"/>
          <w:szCs w:val="28"/>
        </w:rPr>
        <w:t>- это, прежде всего, состояние духа, души. Жизнь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показывает, что дети растут, и приходит время, когда они спрашивают 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семейной чести, о патриотических делах родителей, дедушек и бабушек,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размышляя над прошлым своей Родины. Это хорошие уроки мужества для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подрастающего поколения. Ведь в настоящее время эта проблема очень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актуальна.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Негативная направленность, в первую очередь отражается на тех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категориях населения, которые по тем или иным причинам не могут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адекватно реагировать на происходящие социальные процессы.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Одной из таких категорий является молодежь.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последние годы отмечается значительный рост потребления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алкоголя молодежью, снижение возраста приобщения к употреблению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спиртного. Кризисная тенденция состояния здоровья молодежи приводит к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деформации ее, интеллектуального и трудового потенциала.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Общественные опросы и работа с детьми и молодежью показывает,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что среди молодых людей большими темпами нарастает преступность,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растет число наркоманов, падает нравственность, развивается правовой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нигилизм.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сознании молодежи произошли заметные изменения в отношении к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службе в Вооруженных Силах, защите своего Отечества. Многие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подростки не имеют желания нести службу в Вооруженных Силах,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увеличивается число призывников, уклоняющихся от воинской службы.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общественном сознании все более глубокой эрозии подвергаются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такие ценности, как Отечество, Патриотизм, Верность героическим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традициям прошлого, Долг, Честь, Достоинство, Самоотверженность.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Это не могло не сказаться на формировани</w:t>
      </w:r>
      <w:r w:rsidR="00580217">
        <w:rPr>
          <w:rFonts w:ascii="Times New Roman" w:hAnsi="Times New Roman" w:cs="Times New Roman"/>
          <w:sz w:val="28"/>
          <w:szCs w:val="28"/>
        </w:rPr>
        <w:t>и</w:t>
      </w:r>
      <w:r w:rsidRPr="00774DB3">
        <w:rPr>
          <w:rFonts w:ascii="Times New Roman" w:hAnsi="Times New Roman" w:cs="Times New Roman"/>
          <w:sz w:val="28"/>
          <w:szCs w:val="28"/>
        </w:rPr>
        <w:t xml:space="preserve"> особого отношения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="00034CE6">
        <w:rPr>
          <w:rFonts w:ascii="Times New Roman" w:hAnsi="Times New Roman" w:cs="Times New Roman"/>
          <w:sz w:val="28"/>
          <w:szCs w:val="28"/>
        </w:rPr>
        <w:t>граждан нашей страны</w:t>
      </w:r>
      <w:r w:rsidRPr="00774DB3">
        <w:rPr>
          <w:rFonts w:ascii="Times New Roman" w:hAnsi="Times New Roman" w:cs="Times New Roman"/>
          <w:sz w:val="28"/>
          <w:szCs w:val="28"/>
        </w:rPr>
        <w:t xml:space="preserve"> к Отечеству и военной службе.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Вот почему проблема патриотического воспитания подрастающего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поколения становится одним из актуальных вопросов нашей молодежи.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За основу военно-патриотического воспитания молодежи следует принять: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Формирование высоких моральных и психологических качеств детей,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подростков и молодежи, преданности Родине и готовности к ее защите.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Целенаправленную работу по формированию у допризывной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молодежи потребности в физическом развитии и физическом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совершенствовании.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Воспитание духовности на основе изучения и обобщения опыта,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приобретенного Россией за всю историю ее борьбы за независимость,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особенно в ходе Великой Отечественной войны, боевых действий в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Афганистане и в «горячих точках» на территории России и СНГ.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За основу патриотического и гражданского воспитания молодежи следует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принять: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Систематическую и целенаправленную деятельность администрации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школы, педагогического и родительского коллектива по формированию у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учащихся школы высокого патриотического сознания, чувства верности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своему Отечеству, родному городу.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E6" w:rsidRPr="00034CE6" w:rsidRDefault="001F739F" w:rsidP="00034CE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4CE6">
        <w:rPr>
          <w:rFonts w:ascii="Times New Roman" w:hAnsi="Times New Roman" w:cs="Times New Roman"/>
          <w:sz w:val="28"/>
          <w:szCs w:val="28"/>
        </w:rPr>
        <w:t>Работу по формированию и развитию личности, обладающей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качествами гражданина - патриота Родины, родного города и способной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sz w:val="28"/>
          <w:szCs w:val="28"/>
        </w:rPr>
        <w:t>успешно выполнять гражданские обязанности в мирное и военное время.</w:t>
      </w:r>
      <w:r w:rsidR="00841577" w:rsidRP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Программа работы школы по патриотическому воспитанию, направлена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на неустанную работу по созданию у школьников чувства гордости за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свою работу и свой народ, уважения к его свершениям и достойным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страницам прошлого.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Поэтому сейчас большое значение приобретает поиск и разработка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принципиально новых подходов к патриотическому воспитанию, созданию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качественно новых основ организации деятельности с подрастающим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поколением.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Исходя из вышеизложенного, в целях повышения эффективности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военно-патриотического воспитания молодежи разработка и принятие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программы являются крайне актуальным и необходимым.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 Программе отражены основные цели, задачи, мероприятия по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развитию системы патриотического воспитания, образования и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просвещения, а также средства и механизмы, обеспечивающие их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практическую реализацию в ГБОУ </w:t>
      </w:r>
      <w:r w:rsidR="00034CE6">
        <w:rPr>
          <w:rFonts w:ascii="Times New Roman" w:hAnsi="Times New Roman" w:cs="Times New Roman"/>
          <w:sz w:val="28"/>
          <w:szCs w:val="28"/>
        </w:rPr>
        <w:t>СОШ №47</w:t>
      </w:r>
      <w:r w:rsidRPr="00774DB3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AC4C92">
        <w:rPr>
          <w:rFonts w:ascii="Times New Roman" w:hAnsi="Times New Roman" w:cs="Times New Roman"/>
          <w:sz w:val="28"/>
          <w:szCs w:val="28"/>
        </w:rPr>
        <w:t>20</w:t>
      </w:r>
      <w:r w:rsidRPr="00774DB3">
        <w:rPr>
          <w:rFonts w:ascii="Times New Roman" w:hAnsi="Times New Roman" w:cs="Times New Roman"/>
          <w:sz w:val="28"/>
          <w:szCs w:val="28"/>
        </w:rPr>
        <w:t xml:space="preserve"> по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202</w:t>
      </w:r>
      <w:r w:rsidR="00AC4C92">
        <w:rPr>
          <w:rFonts w:ascii="Times New Roman" w:hAnsi="Times New Roman" w:cs="Times New Roman"/>
          <w:sz w:val="28"/>
          <w:szCs w:val="28"/>
        </w:rPr>
        <w:t>5</w:t>
      </w:r>
      <w:r w:rsidRPr="00774DB3">
        <w:rPr>
          <w:rFonts w:ascii="Times New Roman" w:hAnsi="Times New Roman" w:cs="Times New Roman"/>
          <w:sz w:val="28"/>
          <w:szCs w:val="28"/>
        </w:rPr>
        <w:t xml:space="preserve"> годы.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Программа имеет школьный статус и ориентирована на учащихся 1 -11-х</w:t>
      </w:r>
      <w:r w:rsidR="00841577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классов, коллектив педагогов и родителей.</w:t>
      </w:r>
    </w:p>
    <w:p w:rsidR="001F739F" w:rsidRP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 w:rsidRPr="00034CE6">
        <w:rPr>
          <w:rFonts w:ascii="Times New Roman" w:hAnsi="Times New Roman" w:cs="Times New Roman"/>
          <w:b/>
          <w:bCs/>
          <w:color w:val="FF3300"/>
          <w:sz w:val="28"/>
          <w:szCs w:val="28"/>
        </w:rPr>
        <w:t>ИДЕЯ ПРОГРАММЫ</w:t>
      </w:r>
    </w:p>
    <w:p w:rsidR="001F739F" w:rsidRP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</w:pPr>
      <w:r w:rsidRPr="00034CE6"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  <w:t>ПОДНЯТЬ ДО ПРИОРИТЕТНОГО УРОВНЯ</w:t>
      </w:r>
      <w:r w:rsidR="00034CE6" w:rsidRPr="00034CE6"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  <w:t xml:space="preserve"> </w:t>
      </w:r>
      <w:r w:rsidRPr="00034CE6">
        <w:rPr>
          <w:rFonts w:ascii="Times New Roman" w:hAnsi="Times New Roman" w:cs="Times New Roman"/>
          <w:b/>
          <w:bCs/>
          <w:i/>
          <w:iCs/>
          <w:color w:val="336699"/>
          <w:sz w:val="28"/>
          <w:szCs w:val="28"/>
        </w:rPr>
        <w:t>ВОЕННО - ПАТРИОТИЧЕСКОЕ ВОСПИТАНИЕ В ШКОЛЕ</w:t>
      </w:r>
    </w:p>
    <w:p w:rsidR="001F739F" w:rsidRPr="00034CE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 w:rsidRPr="00034CE6">
        <w:rPr>
          <w:rFonts w:ascii="Times New Roman" w:hAnsi="Times New Roman" w:cs="Times New Roman"/>
          <w:b/>
          <w:bCs/>
          <w:color w:val="FF3300"/>
          <w:sz w:val="28"/>
          <w:szCs w:val="28"/>
        </w:rPr>
        <w:t>ЦЕЛ</w:t>
      </w:r>
      <w:r w:rsidR="00921C83">
        <w:rPr>
          <w:rFonts w:ascii="Times New Roman" w:hAnsi="Times New Roman" w:cs="Times New Roman"/>
          <w:b/>
          <w:bCs/>
          <w:color w:val="FF3300"/>
          <w:sz w:val="28"/>
          <w:szCs w:val="28"/>
        </w:rPr>
        <w:t>Ь</w:t>
      </w:r>
      <w:r w:rsidRPr="00034CE6"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И ЗАДАЧИ ПРОГРАММЫ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Под патриотическим воспитанием в Программе понимается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систематическая и целенаправленная деятельность администрации школы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педагогического коллектива. Она направлена на формирование 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школьников высокого патриотического сознания, чувства верности своему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Отечеству, готовности к выполнению гражданского долга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конституционных обязанностей по защите интересов Родины, упрочнению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единства и дружбы народов Российской Федерации. Составной частью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является краеведческое, гражданское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военно-патриотическое воспитание школьников.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программы </w:t>
      </w:r>
      <w:r w:rsidRPr="00774DB3">
        <w:rPr>
          <w:rFonts w:ascii="Times New Roman" w:hAnsi="Times New Roman" w:cs="Times New Roman"/>
          <w:sz w:val="28"/>
          <w:szCs w:val="28"/>
        </w:rPr>
        <w:t>является поддержка развития системы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всеобщего, комплексного и непрерывного патриотического воспитания,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образования и просвещения школьников на основе сохранения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приумножения культурного наследия школы и района, возрождения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традиционных нравственных ценностей. Создание и развитие в школе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единой системы формирования патриотических чувств; сохранение,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развитие и эффективное использование потенциала школы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патриотической направленности.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03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объединить усилия органов местного самоуправления, муниципальных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общественных организаций для целенаправленной подготовки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молодежи к службе Отечеству;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создание условий для формирования духовно-богатого, социально-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активного гражданина;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снижение уровня правонарушений и вредных привычек школьников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средствами патриотического воспитания;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разработка механизмов, обеспечивающих координацию деятельности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урочной и внеурочной системы программных мероприятий;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педагогического опыта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работы педагогов по патриотическому воспитанию;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- разработка и создание научно-методических рекомендаций по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проблемам формирования патриотизма учащихся;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- содействовать созданию военно-патриотических, оборонных,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спортивно-технических объединений в </w:t>
      </w:r>
      <w:r w:rsidR="002B40A1">
        <w:rPr>
          <w:rFonts w:ascii="Times New Roman" w:hAnsi="Times New Roman" w:cs="Times New Roman"/>
          <w:sz w:val="28"/>
          <w:szCs w:val="28"/>
        </w:rPr>
        <w:t>микро</w:t>
      </w:r>
      <w:r w:rsidRPr="00774DB3">
        <w:rPr>
          <w:rFonts w:ascii="Times New Roman" w:hAnsi="Times New Roman" w:cs="Times New Roman"/>
          <w:sz w:val="28"/>
          <w:szCs w:val="28"/>
        </w:rPr>
        <w:t>районе;</w:t>
      </w:r>
    </w:p>
    <w:p w:rsid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содействовать проведению мероприятий патриотической,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исторической, воспитательной и образовательной направленности,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включающие формирование у учащихся уважения к старшему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поколению, гордости за историю своей Родины;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формировать целенаправленную работу со СМИ по всестороннему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освещению проблем в сфере военно-патриотического воспитания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="002B40A1">
        <w:rPr>
          <w:rFonts w:ascii="Times New Roman" w:hAnsi="Times New Roman" w:cs="Times New Roman"/>
          <w:sz w:val="28"/>
          <w:szCs w:val="28"/>
        </w:rPr>
        <w:t>микро</w:t>
      </w:r>
      <w:r w:rsidRPr="00774DB3">
        <w:rPr>
          <w:rFonts w:ascii="Times New Roman" w:hAnsi="Times New Roman" w:cs="Times New Roman"/>
          <w:sz w:val="28"/>
          <w:szCs w:val="28"/>
        </w:rPr>
        <w:t>района, округа, города.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Исходя из задач, можно выделить необходимость способствовать тому,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чтобы воспитывающая среда была как можно более разнообразной,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вариативной. Для этого необходимо создать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возможности для погружения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ребенка в каждую из этих сфер. Именно эту задачу решают различные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Pr="00774DB3">
        <w:rPr>
          <w:rFonts w:ascii="Times New Roman" w:hAnsi="Times New Roman" w:cs="Times New Roman"/>
          <w:sz w:val="28"/>
          <w:szCs w:val="28"/>
        </w:rPr>
        <w:t>программы: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учебная деятельность через предметы;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здоровьесбережение;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система тематических, творческих классных часов;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проведение военно-патриотических, спортивных праздников;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создание и проведение познавательных игр, викторин, способствующих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реализации целей программы;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организация работы школьного самоуправления, волонтерского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движения, экологического движения, трудовое воспитание;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система мероприятий школьных библиотек;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сотрудничество с городскими структурами;</w:t>
      </w:r>
    </w:p>
    <w:p w:rsidR="001F739F" w:rsidRPr="002B40A1" w:rsidRDefault="001F739F" w:rsidP="002B40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 ходе работы по предлагаемой программе дети осваивают различные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виды деятельности: проблемную, поисково-исследовательскую,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коммуникативную, творческую.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Программа патриотического воспитания учащихся школы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реализуется во время учебного процесса, при проведении внеклассных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мероприятий, в традициях, сложившихся в школе, в окружающем социуме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школы.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В Программе:</w:t>
      </w:r>
    </w:p>
    <w:p w:rsidR="001F739F" w:rsidRPr="002B40A1" w:rsidRDefault="001F739F" w:rsidP="002B40A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отражены приоритетные направления и задачи по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гражданско-патриотическому воспитанию;</w:t>
      </w:r>
    </w:p>
    <w:p w:rsidR="001F739F" w:rsidRPr="002B40A1" w:rsidRDefault="001F739F" w:rsidP="002B40A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sz w:val="28"/>
          <w:szCs w:val="28"/>
        </w:rPr>
        <w:t>указаны сроки, мероприятия по выполнению поставленных</w:t>
      </w:r>
      <w:r w:rsidR="002B40A1" w:rsidRPr="002B40A1">
        <w:rPr>
          <w:rFonts w:ascii="Times New Roman" w:hAnsi="Times New Roman" w:cs="Times New Roman"/>
          <w:sz w:val="28"/>
          <w:szCs w:val="28"/>
        </w:rPr>
        <w:t xml:space="preserve"> </w:t>
      </w:r>
      <w:r w:rsidRPr="002B40A1">
        <w:rPr>
          <w:rFonts w:ascii="Times New Roman" w:hAnsi="Times New Roman" w:cs="Times New Roman"/>
          <w:sz w:val="28"/>
          <w:szCs w:val="28"/>
        </w:rPr>
        <w:t>задач.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Основные принципы, на которых строится Программа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1. Доступность</w:t>
      </w:r>
      <w:r w:rsidRPr="00774DB3">
        <w:rPr>
          <w:rFonts w:ascii="Times New Roman" w:hAnsi="Times New Roman" w:cs="Times New Roman"/>
          <w:sz w:val="28"/>
          <w:szCs w:val="28"/>
        </w:rPr>
        <w:t>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Принцип доступности предполагает соотнесение содержания, характера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объема учебного материала с уровнем развития, подготовленности детей.</w:t>
      </w:r>
    </w:p>
    <w:p w:rsidR="001F739F" w:rsidRP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2. Непрерывность.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На нынешнем этапе образование призвано сформировать у подрастающего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поколения устойчивый интерес к постоянному пополнению своего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интеллектуального багажа и совершенствованию нравственных чувств.</w:t>
      </w:r>
    </w:p>
    <w:p w:rsidR="001F739F" w:rsidRP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3. Научность.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Одним из важных принципов программы является ее научность. На основе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сведений об истории и культуре родного края.</w:t>
      </w:r>
    </w:p>
    <w:p w:rsidR="001F739F" w:rsidRPr="002B40A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2B40A1">
        <w:rPr>
          <w:rFonts w:ascii="Times New Roman" w:hAnsi="Times New Roman" w:cs="Times New Roman"/>
          <w:color w:val="FF3300"/>
          <w:sz w:val="28"/>
          <w:szCs w:val="28"/>
          <w:u w:val="double"/>
        </w:rPr>
        <w:t>4. Системность.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Принцип системного подхода, который предполагает анализ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взаимодействия различных направлений патриотического воспитания.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Этот принцип реализуется в процессе взаимосвязанного формирования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представлений ребенка о патриотических чувствах в разных видах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деятельности и действенного отношения к окружающему миру.</w:t>
      </w:r>
    </w:p>
    <w:p w:rsidR="001F739F" w:rsidRPr="0085346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3300"/>
          <w:sz w:val="28"/>
          <w:szCs w:val="28"/>
          <w:u w:val="double"/>
        </w:rPr>
      </w:pPr>
      <w:r w:rsidRPr="00853466">
        <w:rPr>
          <w:rFonts w:ascii="Times New Roman" w:hAnsi="Times New Roman" w:cs="Times New Roman"/>
          <w:color w:val="FF3300"/>
          <w:sz w:val="28"/>
          <w:szCs w:val="28"/>
          <w:u w:val="double"/>
        </w:rPr>
        <w:t>5. Преемственность.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продолжается в начальной</w:t>
      </w:r>
      <w:r w:rsid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школе.</w:t>
      </w:r>
    </w:p>
    <w:p w:rsidR="001F739F" w:rsidRPr="0085346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53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Актуальные проблемы патриотического воспитания и основные</w:t>
      </w:r>
      <w:r w:rsidR="00034CE6" w:rsidRPr="00853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направления их решения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 основу программы положены проблемы, связанные с разрешением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противоречий возникшими между пропагандой «западных ценностей» и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необходимостью возрождения авторитета армии, государства и понимания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роли и места в жизни общества и Отечества. Этому во многом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способствуют такие явления последнего времени, как экономическая</w:t>
      </w:r>
      <w:r w:rsidR="00034CE6">
        <w:rPr>
          <w:rFonts w:ascii="Times New Roman" w:hAnsi="Times New Roman" w:cs="Times New Roman"/>
          <w:sz w:val="28"/>
          <w:szCs w:val="28"/>
        </w:rPr>
        <w:t xml:space="preserve"> дезинтеграции </w:t>
      </w:r>
      <w:r w:rsidRPr="00774DB3">
        <w:rPr>
          <w:rFonts w:ascii="Times New Roman" w:hAnsi="Times New Roman" w:cs="Times New Roman"/>
          <w:sz w:val="28"/>
          <w:szCs w:val="28"/>
        </w:rPr>
        <w:t>я, социальная дифференциация общества, девальвация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духовных ценностей.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Кроме этого снижение воспитательного воздействия; насаждение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культа вседозволенности, насилия и жестокости в средствах массовой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информации.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Необходимо обеспечивать пронизанность патриотизмом все</w:t>
      </w:r>
      <w:r w:rsidR="00853466">
        <w:rPr>
          <w:rFonts w:ascii="Times New Roman" w:hAnsi="Times New Roman" w:cs="Times New Roman"/>
          <w:sz w:val="28"/>
          <w:szCs w:val="28"/>
        </w:rPr>
        <w:t>х</w:t>
      </w:r>
      <w:r w:rsidRPr="00774DB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853466">
        <w:rPr>
          <w:rFonts w:ascii="Times New Roman" w:hAnsi="Times New Roman" w:cs="Times New Roman"/>
          <w:sz w:val="28"/>
          <w:szCs w:val="28"/>
        </w:rPr>
        <w:t xml:space="preserve">х </w:t>
      </w:r>
      <w:r w:rsidRPr="00774DB3">
        <w:rPr>
          <w:rFonts w:ascii="Times New Roman" w:hAnsi="Times New Roman" w:cs="Times New Roman"/>
          <w:sz w:val="28"/>
          <w:szCs w:val="28"/>
        </w:rPr>
        <w:t>школьны</w:t>
      </w:r>
      <w:r w:rsidR="00853466">
        <w:rPr>
          <w:rFonts w:ascii="Times New Roman" w:hAnsi="Times New Roman" w:cs="Times New Roman"/>
          <w:sz w:val="28"/>
          <w:szCs w:val="28"/>
        </w:rPr>
        <w:t>х</w:t>
      </w:r>
      <w:r w:rsidRPr="00774D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53466">
        <w:rPr>
          <w:rFonts w:ascii="Times New Roman" w:hAnsi="Times New Roman" w:cs="Times New Roman"/>
          <w:sz w:val="28"/>
          <w:szCs w:val="28"/>
        </w:rPr>
        <w:t>й</w:t>
      </w:r>
      <w:r w:rsidRPr="00774DB3">
        <w:rPr>
          <w:rFonts w:ascii="Times New Roman" w:hAnsi="Times New Roman" w:cs="Times New Roman"/>
          <w:sz w:val="28"/>
          <w:szCs w:val="28"/>
        </w:rPr>
        <w:t>, чтобы он становился для нас важнейшей духовной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социальной ценностью</w:t>
      </w:r>
      <w:r w:rsidR="00853466">
        <w:rPr>
          <w:rFonts w:ascii="Times New Roman" w:hAnsi="Times New Roman" w:cs="Times New Roman"/>
          <w:sz w:val="28"/>
          <w:szCs w:val="28"/>
        </w:rPr>
        <w:t xml:space="preserve">, </w:t>
      </w:r>
      <w:r w:rsidRPr="00774DB3">
        <w:rPr>
          <w:rFonts w:ascii="Times New Roman" w:hAnsi="Times New Roman" w:cs="Times New Roman"/>
          <w:sz w:val="28"/>
          <w:szCs w:val="28"/>
        </w:rPr>
        <w:t>укрепляющей основы российской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государственности.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Работа по основным направлениям системы патриотического воспитания</w:t>
      </w:r>
      <w:r w:rsidR="00034CE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поможет:</w:t>
      </w:r>
    </w:p>
    <w:p w:rsidR="001F739F" w:rsidRP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повысить патриотическое сознание, нравственные и этические</w:t>
      </w:r>
      <w:r w:rsidR="00034CE6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ориентиры;</w:t>
      </w:r>
    </w:p>
    <w:p w:rsidR="001F739F" w:rsidRP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раскроется понимание истинного значения интернационализма;</w:t>
      </w:r>
    </w:p>
    <w:p w:rsidR="001F739F" w:rsidRP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не получают широкое распространение в общественном сознании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равнодушие, эгоизм, цинизм, немотивированная агрессивность;</w:t>
      </w:r>
    </w:p>
    <w:p w:rsidR="00853466" w:rsidRDefault="001F739F" w:rsidP="0085346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проявляется устойчивая тенденция повышения престижа военной службы</w:t>
      </w:r>
      <w:r w:rsid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Федерации.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853466" w:rsidRDefault="001F739F" w:rsidP="00853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В настоящих условиях становление системы патриотического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воспитания необходимо рассматривать, как объединяющее начало, фактор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взаимодействия детского и молодежного движения, администрации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школы, детской организации, как основу патриотического воспитания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школьников.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Основными направлениями, дальнейшего развития системы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 школы остаются: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Совершенствование процесса патриотического воспитания;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и организаций,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занимающихся вопросами военно-патриотического воспитания;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Координация деятельности общественных организаций в интересах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Использование государственных символов России в патриотическом</w:t>
      </w:r>
      <w:r w:rsidR="00DE1D95" w:rsidRPr="00853466">
        <w:rPr>
          <w:rFonts w:ascii="Times New Roman" w:hAnsi="Times New Roman" w:cs="Times New Roman"/>
          <w:sz w:val="28"/>
          <w:szCs w:val="28"/>
        </w:rPr>
        <w:t xml:space="preserve"> </w:t>
      </w:r>
      <w:r w:rsidRPr="00853466">
        <w:rPr>
          <w:rFonts w:ascii="Times New Roman" w:hAnsi="Times New Roman" w:cs="Times New Roman"/>
          <w:sz w:val="28"/>
          <w:szCs w:val="28"/>
        </w:rPr>
        <w:t>воспитании;</w:t>
      </w:r>
    </w:p>
    <w:p w:rsidR="001F739F" w:rsidRPr="00853466" w:rsidRDefault="001F739F" w:rsidP="0085346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3466">
        <w:rPr>
          <w:rFonts w:ascii="Times New Roman" w:hAnsi="Times New Roman" w:cs="Times New Roman"/>
          <w:sz w:val="28"/>
          <w:szCs w:val="28"/>
        </w:rPr>
        <w:t>Информационное обеспечение в области патриотического воспитания.</w:t>
      </w:r>
    </w:p>
    <w:p w:rsidR="001F739F" w:rsidRPr="0085346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534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Программа включает в себя следующие направления: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1. Духовно-нравственное направление, включающее в себя: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формирование нравственно устойчивой цельной личности,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обладающей такими моральными качествами, как добросовестность,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 xml:space="preserve">честность, коллективизм, соблюдение правил </w:t>
      </w:r>
      <w:r w:rsidRPr="007D2FD2">
        <w:rPr>
          <w:rFonts w:ascii="Times New Roman" w:hAnsi="Times New Roman" w:cs="Times New Roman"/>
          <w:sz w:val="28"/>
          <w:szCs w:val="28"/>
        </w:rPr>
        <w:lastRenderedPageBreak/>
        <w:t>поведения, уважение к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старшему поколению, мужество, любовь к Родине и своему народу;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воспитание уважения к семье, родителям, семейным традициям;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формирование социальной активности, направленной на служение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интересам своего Отечества;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воспитание отношения к труду как к жизненной необходимости,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главному способу достижения успеха в жизни;</w:t>
      </w:r>
    </w:p>
    <w:p w:rsidR="001F739F" w:rsidRPr="007D2FD2" w:rsidRDefault="001F739F" w:rsidP="007D2FD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FD2">
        <w:rPr>
          <w:rFonts w:ascii="Times New Roman" w:hAnsi="Times New Roman" w:cs="Times New Roman"/>
          <w:sz w:val="28"/>
          <w:szCs w:val="28"/>
        </w:rPr>
        <w:t>формирование позитивного отношения к здоровому образу жизни,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воспитание активной жизненной позиции в отношении собственного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здоровья, неприятие асоциальных явлений, подрывающих</w:t>
      </w:r>
      <w:r w:rsidR="00DE1D95" w:rsidRPr="007D2FD2">
        <w:rPr>
          <w:rFonts w:ascii="Times New Roman" w:hAnsi="Times New Roman" w:cs="Times New Roman"/>
          <w:sz w:val="28"/>
          <w:szCs w:val="28"/>
        </w:rPr>
        <w:t xml:space="preserve"> </w:t>
      </w:r>
      <w:r w:rsidRPr="007D2FD2">
        <w:rPr>
          <w:rFonts w:ascii="Times New Roman" w:hAnsi="Times New Roman" w:cs="Times New Roman"/>
          <w:sz w:val="28"/>
          <w:szCs w:val="28"/>
        </w:rPr>
        <w:t>физическое и духовное здоровье нации.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2. Культурно-историческое направление, предполагающее:</w:t>
      </w:r>
    </w:p>
    <w:p w:rsidR="001F739F" w:rsidRPr="008939C0" w:rsidRDefault="001F739F" w:rsidP="008939C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воспитание у учащихся любви к своей «малой» Родине. Родному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краю, её замечательным людям;</w:t>
      </w:r>
    </w:p>
    <w:p w:rsidR="001F739F" w:rsidRPr="008939C0" w:rsidRDefault="001F739F" w:rsidP="008939C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вовлечение учащихся в работу по сохранению культурных 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исторических памятников боевой и трудовой славы;</w:t>
      </w:r>
    </w:p>
    <w:p w:rsidR="001F739F" w:rsidRPr="008939C0" w:rsidRDefault="001F739F" w:rsidP="008939C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чувства национальной гордости, национального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самосознания, способности жить с людьми других культур, языков 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религий.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3. Гражданско-правовое направление, ориентированное на: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государственной системы РФ, значение её Конституции,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гимна, государственной символики, прав и обязанностей гражданина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России.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глубокого понимания гражданского долга,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ценностного отношения к национальным интересам России, её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суверенитету, независимости и целостности;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культуры правовых отношений, стремление к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соблюдению законодательных норм;</w:t>
      </w:r>
    </w:p>
    <w:p w:rsidR="001F739F" w:rsidRPr="008939C0" w:rsidRDefault="001F739F" w:rsidP="008939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развитие реально действующего школьного самоуправления.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</w:pPr>
      <w:r w:rsidRPr="008939C0">
        <w:rPr>
          <w:rFonts w:ascii="Times New Roman" w:hAnsi="Times New Roman" w:cs="Times New Roman"/>
          <w:color w:val="548DD4" w:themeColor="text2" w:themeTint="99"/>
          <w:sz w:val="28"/>
          <w:szCs w:val="28"/>
          <w:u w:val="double"/>
        </w:rPr>
        <w:t>4. Военно-патриотическое направление, включающее в себя:</w:t>
      </w:r>
    </w:p>
    <w:p w:rsidR="001F739F" w:rsidRPr="008939C0" w:rsidRDefault="001F739F" w:rsidP="008939C0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изучение военной истории России, знание Дней воинской славы,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боевых и трудовых подвигов жителей области в годы Великой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Отечественной войны;</w:t>
      </w:r>
    </w:p>
    <w:p w:rsidR="001F739F" w:rsidRPr="008939C0" w:rsidRDefault="001F739F" w:rsidP="008939C0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сохранение воинских традиций, связи поколений защитников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Родины, организация встреч учащихся с ветеранами войны и труда,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участниками локальных военных конфликтов 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антитеррористических операций;</w:t>
      </w:r>
    </w:p>
    <w:p w:rsidR="001F739F" w:rsidRPr="008939C0" w:rsidRDefault="001F739F" w:rsidP="008939C0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формирование позитивного образа Вооруженных Сил Российской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Федерации, готовности к выполнению воинского долга.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Все эти направления взаимосвязаны и дополняют друг друга. Комплекс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программных мероприятий предусматривает их воплощение в жизнь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через: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памятных дней: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День Победы;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День вывода войск из Афганистана;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День защитников Отечества.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«Посылка солдату»;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«Герои живут рядом»;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«Георгиевская ленточка»;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«Бессмертный полк»;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«От сердца к сердцу».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Легкоатлетический кросс, посвященный Дню Победы;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«А ну-ка, парни!»;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«Веселые старты»;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«Папа, мама и я - спортивная семья!»;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Смотр строя и песни;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спортивных мероприятий.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Участие в акции «Вахта памяти»: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встречи с ветеранами Вов и тружениками тыла;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линейки, посвященные памятным датам истории;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общешкольная линейка, посвященная Дню Победы;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организация помощи ветеранам, вдовам ветеранов, матерям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погибших воинов при исполнении служебных обязанностей;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проведение часов общения, уроков памяти, уроков мужества,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читательских конференций.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родного края: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экскурсии в музеи;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туристические поездки;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экскурсии по родному краю;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истории родного края, народных обычаев, фольклора,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связанных с природой и использованием ее богатств;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благоустройство территории школы;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уход за памятниками и мемориальными досками героев.</w:t>
      </w:r>
    </w:p>
    <w:p w:rsidR="001F739F" w:rsidRPr="008939C0" w:rsidRDefault="001F739F" w:rsidP="008939C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Организация конкурсов: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«Доброта спасет мир», посвященный Дню защиты детей, Дню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пожилого человека;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чтецов;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патриотической песни;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сочинений «Слава защитникам Отечества»;</w:t>
      </w:r>
    </w:p>
    <w:p w:rsidR="001F739F" w:rsidRPr="008939C0" w:rsidRDefault="001F739F" w:rsidP="008939C0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конкурс рисунков «Защитники Отечества».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DE1D95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DE1D95">
        <w:rPr>
          <w:rFonts w:ascii="Times New Roman" w:hAnsi="Times New Roman" w:cs="Times New Roman"/>
          <w:b/>
          <w:bCs/>
          <w:color w:val="336699"/>
          <w:sz w:val="28"/>
          <w:szCs w:val="28"/>
        </w:rPr>
        <w:t>СРОКИ И ЭТАПЫ РЕАЛИЗАЦИИ ПРОГРАММЫ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Программа реализуется в три этапа: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I этап - организационно-мобилизационный, диагностико 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–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проектный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(сентябрь, 20</w:t>
      </w:r>
      <w:r w:rsidR="005B00A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г.):</w:t>
      </w:r>
    </w:p>
    <w:p w:rsidR="001F739F" w:rsidRPr="008939C0" w:rsidRDefault="001F739F" w:rsidP="008939C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аналитическо-диагностическая деятельность;</w:t>
      </w:r>
    </w:p>
    <w:p w:rsidR="001F739F" w:rsidRPr="008939C0" w:rsidRDefault="001F739F" w:rsidP="008939C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lastRenderedPageBreak/>
        <w:t>поиск форм, методов, способов развития гражданско-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патриотического направления;</w:t>
      </w:r>
    </w:p>
    <w:p w:rsidR="001F739F" w:rsidRPr="008939C0" w:rsidRDefault="001F739F" w:rsidP="008939C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изучение современных технологий.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IIэтап 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–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практический</w:t>
      </w:r>
      <w:r w:rsid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(20</w:t>
      </w:r>
      <w:r w:rsidR="005B00A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20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- 20</w:t>
      </w:r>
      <w:r w:rsidR="005B00A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</w:t>
      </w:r>
      <w:r w:rsidR="00701EE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5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гг.):</w:t>
      </w:r>
    </w:p>
    <w:p w:rsidR="001F739F" w:rsidRPr="008939C0" w:rsidRDefault="001F739F" w:rsidP="008939C0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использование на практике форм, методов, приемов развития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гражданско-патриотического воспитания;</w:t>
      </w:r>
    </w:p>
    <w:p w:rsidR="001F739F" w:rsidRPr="008939C0" w:rsidRDefault="001F739F" w:rsidP="008939C0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промежуточный контроль.</w:t>
      </w: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III этап -рефлексивный (март-</w:t>
      </w:r>
      <w:r w:rsidR="00701EE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июнь 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202</w:t>
      </w:r>
      <w:r w:rsidR="00701EE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5</w:t>
      </w:r>
      <w:r w:rsidRPr="008939C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г.):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обработка и интерпретация данных;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соотношение результатов реализации программы с поставленными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целью и задачами;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определение перспектив и путей дальнейшего развития гражданско-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1F739F" w:rsidRPr="008939C0" w:rsidRDefault="001F739F" w:rsidP="008939C0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C0">
        <w:rPr>
          <w:rFonts w:ascii="Times New Roman" w:hAnsi="Times New Roman" w:cs="Times New Roman"/>
          <w:sz w:val="28"/>
          <w:szCs w:val="28"/>
        </w:rPr>
        <w:t>программа является открытой для внесения корректив по ходу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реализации, предусматривает постоянный анализ выполнения</w:t>
      </w:r>
      <w:r w:rsidR="00DE1D95" w:rsidRPr="008939C0">
        <w:rPr>
          <w:rFonts w:ascii="Times New Roman" w:hAnsi="Times New Roman" w:cs="Times New Roman"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sz w:val="28"/>
          <w:szCs w:val="28"/>
        </w:rPr>
        <w:t>разделов программы.</w:t>
      </w:r>
    </w:p>
    <w:p w:rsidR="008939C0" w:rsidRDefault="008939C0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8939C0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color w:val="336699"/>
          <w:sz w:val="28"/>
          <w:szCs w:val="28"/>
        </w:rPr>
        <w:t>КАДРОВОЕ ОБЕСПЕЧЕНИЕ ПРОГРАММЫ</w:t>
      </w:r>
    </w:p>
    <w:p w:rsidR="008939C0" w:rsidRDefault="008939C0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74DB3" w:rsidRDefault="008939C0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Я помню, я горжусь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...»</w:t>
      </w:r>
      <w:r w:rsidR="001F739F"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школы </w:t>
      </w:r>
      <w:r w:rsidR="001F739F" w:rsidRPr="00774DB3">
        <w:rPr>
          <w:rFonts w:ascii="Times New Roman" w:hAnsi="Times New Roman" w:cs="Times New Roman"/>
          <w:sz w:val="28"/>
          <w:szCs w:val="28"/>
        </w:rPr>
        <w:t>- осуществляет общее руководство школой и отвечает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за создание условий для деятельности образовательного учреждения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гражданско-патриотическому воспитанию.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 w:rsidRPr="00774DB3">
        <w:rPr>
          <w:rFonts w:ascii="Times New Roman" w:hAnsi="Times New Roman" w:cs="Times New Roman"/>
          <w:sz w:val="28"/>
          <w:szCs w:val="28"/>
        </w:rPr>
        <w:t>- разрабатывает стратегию развития школы,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утверждает и определяет основные подходы к реализации программы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созданию воспитательной системы Школы гражданско-нравственного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воспитания; проводит всесторонний анализ работы.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Зам директора по ВР </w:t>
      </w:r>
      <w:r w:rsidRPr="00774DB3">
        <w:rPr>
          <w:rFonts w:ascii="Times New Roman" w:hAnsi="Times New Roman" w:cs="Times New Roman"/>
          <w:sz w:val="28"/>
          <w:szCs w:val="28"/>
        </w:rPr>
        <w:t>- осуществляет общее руководство программы 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текущий контроль работы дополнительного образования, организации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внеклассных мероприятий и классных часов, представляет отчет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в конце первого полугодия и в конце года на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совещаниях при директоре и на педсоветах.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Педагог-организатор </w:t>
      </w:r>
      <w:r w:rsidRPr="00774DB3">
        <w:rPr>
          <w:rFonts w:ascii="Times New Roman" w:hAnsi="Times New Roman" w:cs="Times New Roman"/>
          <w:sz w:val="28"/>
          <w:szCs w:val="28"/>
        </w:rPr>
        <w:t>- организовывает воспитательную работу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гражданско-патриотическому воспитанию учащихся начальной школы,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среднего и старшего звена, координирует деятельность образовательного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учреждения и учреждений дополнительного образования.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Педагогический коллектив: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Учителя - предметники - корректирует учебные программы с целью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включения в содержание учебных предметов элементов гражданско-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Старший вожатый - организация внеклассных мероприятий, работы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Классные руководители - организация классных часов, экскурсии 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встреч, совместной работы с родителями.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Педагоги д/о - организация учебной деятельности в кружках,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клубах, секциях;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 </w:t>
      </w:r>
      <w:r w:rsidRPr="00774DB3">
        <w:rPr>
          <w:rFonts w:ascii="Times New Roman" w:hAnsi="Times New Roman" w:cs="Times New Roman"/>
          <w:sz w:val="28"/>
          <w:szCs w:val="28"/>
        </w:rPr>
        <w:t>- разрабатывает формы, методы и средства гражданско-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воспитания, организовывает воспитательную работу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 гражданско-патриотическому воспитанию учащихся, осуществляет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учреждения по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гражданско-патриотическому воспитанию.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- </w:t>
      </w:r>
      <w:r w:rsidRPr="00774DB3">
        <w:rPr>
          <w:rFonts w:ascii="Times New Roman" w:hAnsi="Times New Roman" w:cs="Times New Roman"/>
          <w:sz w:val="28"/>
          <w:szCs w:val="28"/>
        </w:rPr>
        <w:t>осуществляют совместную деятельность с педагогическим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коллективом.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Организационные условия: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снижение правовой безграмотности субъектов воспитательно-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образовательного процесса посредством трансляции информации 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правовой системе России, об основных отраслях и нормах права, 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личных правах и свободах гражданина;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профилактика противоправного поведения;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создание условий для самореализации каждого ученика;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актуализация демократических установок в жизнедеятельности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школьного сообщества;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 xml:space="preserve">• </w:t>
      </w:r>
      <w:r w:rsidRPr="00774DB3">
        <w:rPr>
          <w:rFonts w:ascii="Times New Roman" w:hAnsi="Times New Roman" w:cs="Times New Roman"/>
          <w:sz w:val="28"/>
          <w:szCs w:val="28"/>
        </w:rPr>
        <w:lastRenderedPageBreak/>
        <w:t>развитие лидерских качеств и привлечение членов школьных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детских организаций (волонтерского движения к решению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социально значимых проблем;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сотрудничество с социумом;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включение школьников в реальные социально значимые дела.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обобщение и распространение педагогического опыта по данному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вопросу;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повышение уровня теоретической (предметной) и психолого-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педагогической подготовки учителей в области гражданско 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обогащение новыми педагогическими технологиями, формами 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методами гражданско-патриотического воспитания;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работа по изучению новых нормативных документов, инструктивно-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методических материалов по гражданско-патриотическому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воспитанию детей и молодежи.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DE1D95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DE1D95">
        <w:rPr>
          <w:rFonts w:ascii="Times New Roman" w:hAnsi="Times New Roman" w:cs="Times New Roman"/>
          <w:b/>
          <w:bCs/>
          <w:color w:val="336699"/>
          <w:sz w:val="28"/>
          <w:szCs w:val="28"/>
        </w:rPr>
        <w:t>ОРГАНИЗАЦИЯ ВОЕННО-ПАТРИОТИЧЕСКОЙ РАБОТЫ</w:t>
      </w:r>
    </w:p>
    <w:p w:rsidR="00DE1D95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39F" w:rsidRPr="00774DB3" w:rsidRDefault="00DE1D95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C0">
        <w:rPr>
          <w:rFonts w:ascii="Times New Roman" w:hAnsi="Times New Roman" w:cs="Times New Roman"/>
          <w:sz w:val="28"/>
          <w:szCs w:val="28"/>
        </w:rPr>
        <w:t>П</w:t>
      </w:r>
      <w:r w:rsidR="001F739F" w:rsidRPr="00774DB3">
        <w:rPr>
          <w:rFonts w:ascii="Times New Roman" w:hAnsi="Times New Roman" w:cs="Times New Roman"/>
          <w:sz w:val="28"/>
          <w:szCs w:val="28"/>
        </w:rPr>
        <w:t>рограмма составлена на основе принципов системности, научности,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доступности и толерантности. Структура и организация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воспитательной программы строится с учётом различных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категорий обучающихся, в связи со специфическими особенностями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задачами духовно нравственного и физического развития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разного школьного возраста и учитывается степень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обучающихся к жизни и деятельности в коллективе, их умения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9F" w:rsidRPr="00774DB3">
        <w:rPr>
          <w:rFonts w:ascii="Times New Roman" w:hAnsi="Times New Roman" w:cs="Times New Roman"/>
          <w:sz w:val="28"/>
          <w:szCs w:val="28"/>
        </w:rPr>
        <w:t>решения и действовать самостоятельно.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1 категория </w:t>
      </w:r>
      <w:r w:rsidRPr="00774DB3">
        <w:rPr>
          <w:rFonts w:ascii="Times New Roman" w:hAnsi="Times New Roman" w:cs="Times New Roman"/>
          <w:sz w:val="28"/>
          <w:szCs w:val="28"/>
        </w:rPr>
        <w:t>- учащиеся 1 -5 классов, задачи патриотического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воспитания включают: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• знакомство с понятиями большой и малой Родины, получение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первоначальных знаний об их истории;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формирование бережного и уважительного отношения к жизни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и ко всему живому;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привитие трудовых навыков, воспитание уважительного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отношения к труду другого человека;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формирование уважительного отношения к общественной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собственности, к собственности другого человека;</w:t>
      </w:r>
      <w:r w:rsidR="00DE1D95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• воспитание навыков выполнения правил поведения в обществе;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воспитание честности, чуткости, доброжелательности,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сострадания, такта.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2 категория </w:t>
      </w:r>
      <w:r w:rsidRPr="00774DB3">
        <w:rPr>
          <w:rFonts w:ascii="Times New Roman" w:hAnsi="Times New Roman" w:cs="Times New Roman"/>
          <w:sz w:val="28"/>
          <w:szCs w:val="28"/>
        </w:rPr>
        <w:t>- учащиеся 6 - 8 классов, в качестве основных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воспитательных задач ставим следующие: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знакомить с историей Родины, её людьми, формировать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гордость за Родину, желание заботиться о ней;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формировать единый коллектив, воспитывать чувство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товарищества, взаимопонимания между детьми;</w:t>
      </w:r>
    </w:p>
    <w:p w:rsidR="00535D06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формировать понятие о труде на благо Родины;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воспитывать способность ориентироваться на другого,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соотносить свои действия с учётом окружающих людей.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3 категория </w:t>
      </w:r>
      <w:r w:rsidRPr="00774DB3">
        <w:rPr>
          <w:rFonts w:ascii="Times New Roman" w:hAnsi="Times New Roman" w:cs="Times New Roman"/>
          <w:sz w:val="28"/>
          <w:szCs w:val="28"/>
        </w:rPr>
        <w:t>- учащиеся 9 - 11 классов, требуют более сложных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воспитательных задач: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стремление к созидательной деятельности на благо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себя, своей семьи, общества, Родины;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формировать высокий уровень духовного развития;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понимание наивысших ценностей и роли Росси в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судьбах мира;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личности гражданина-патриота Родины,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способного встать на защиту государственных интересов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страны;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lastRenderedPageBreak/>
        <w:t>• дать понятие о роли семьи в жизни отдельного человека и в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жизни общества;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помочь осмыслить свои цели, свою жизненную позицию;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• воспитывать способность к взаимодействию с окружающим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миром.</w:t>
      </w:r>
    </w:p>
    <w:p w:rsidR="00535D06" w:rsidRDefault="00535D06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535D06">
        <w:rPr>
          <w:rFonts w:ascii="Times New Roman" w:hAnsi="Times New Roman" w:cs="Times New Roman"/>
          <w:b/>
          <w:bCs/>
          <w:color w:val="336699"/>
          <w:sz w:val="28"/>
          <w:szCs w:val="28"/>
        </w:rPr>
        <w:t>СИСТЕМА ВОЕННО-ПАТРИОТИЧЕСКОГО ВОСПИТАНИЯ ОБУЧАЮЩИХСЯ</w:t>
      </w:r>
    </w:p>
    <w:p w:rsidR="00535D06" w:rsidRPr="00535D06" w:rsidRDefault="00535D06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1. Морально - психологическая подготовка </w:t>
      </w:r>
      <w:r w:rsidRPr="00774DB3">
        <w:rPr>
          <w:rFonts w:ascii="Times New Roman" w:hAnsi="Times New Roman" w:cs="Times New Roman"/>
          <w:sz w:val="28"/>
          <w:szCs w:val="28"/>
        </w:rPr>
        <w:t>осуществляется: на уроках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общественно - исторического и гуманитарного цикла.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Внеурочная работа: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внеклассная работа по предметам;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уроки мужества;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конкурсы сочинений на военно - патриотическую тему;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обсуждение книг, кинофильмов.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2. Военно - физическая подготовка </w:t>
      </w:r>
      <w:r w:rsidRPr="00774DB3">
        <w:rPr>
          <w:rFonts w:ascii="Times New Roman" w:hAnsi="Times New Roman" w:cs="Times New Roman"/>
          <w:sz w:val="28"/>
          <w:szCs w:val="28"/>
        </w:rPr>
        <w:t>осуществляется на уроках ОБЖ 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физкультуры.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Внеурочная работа: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сдача нормативов по ГО;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спортивные секции;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соревнования по военно - прикладным видам спорта;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военно - спортивные праздники.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>Я помню, я горжусь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...»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включает в себя следующие направления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Связь поколений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трудовое воспитание;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нравственно-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эстетическое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воспитание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Мой район, округ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 xml:space="preserve">-эколого </w:t>
      </w:r>
      <w:r w:rsidR="00535D06">
        <w:rPr>
          <w:rFonts w:ascii="Times New Roman" w:hAnsi="Times New Roman" w:cs="Times New Roman"/>
          <w:sz w:val="28"/>
          <w:szCs w:val="28"/>
        </w:rPr>
        <w:t xml:space="preserve">– </w:t>
      </w:r>
      <w:r w:rsidRPr="00774DB3">
        <w:rPr>
          <w:rFonts w:ascii="Times New Roman" w:hAnsi="Times New Roman" w:cs="Times New Roman"/>
          <w:sz w:val="28"/>
          <w:szCs w:val="28"/>
        </w:rPr>
        <w:t>краеведческое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воспитание;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здоровьесбережение.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и семья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взаимодействие с</w:t>
      </w:r>
      <w:r w:rsidR="00535D06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родителями.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Растим патриота и</w:t>
      </w:r>
      <w:r w:rsidR="00535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гражданина России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учебная деятельность;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- правовое воспитание.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Связь поколений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sz w:val="28"/>
          <w:szCs w:val="28"/>
        </w:rPr>
        <w:t>Осознание обучающимися как нравственной ценности причастности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судьбе Отечества, его прошлому, настоящему, будущему.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1. Воспитывать гордость за свою Родину, народных героев.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2. Сохранять историческую память поколений в памяти подрастающего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поколения.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sz w:val="28"/>
          <w:szCs w:val="28"/>
        </w:rPr>
        <w:t>3. Способствовать формированию у обучающихся чувства сопричастности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к истории и ответственности за будущее страны.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sz w:val="28"/>
          <w:szCs w:val="28"/>
        </w:rPr>
        <w:t>тематические классные часы, уроки мужества, устный журнал,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предметные недели, беседы, встречи с ветеранами Великой Отечественной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войны, конкурсы, посещение музеев, праздники, посвященные</w:t>
      </w:r>
      <w:r w:rsidR="00D97724">
        <w:rPr>
          <w:rFonts w:ascii="Times New Roman" w:hAnsi="Times New Roman" w:cs="Times New Roman"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sz w:val="28"/>
          <w:szCs w:val="28"/>
        </w:rPr>
        <w:t>памятным датам.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Растим патриота и гражданина России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формирование гражданской и правовой направленности личности,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активной жизненной позиции.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Воспитывать правосознание, способность к осознанию своих прав и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прав другого человека.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Развивать ученическое самоуправление, волонтерское движение.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Формировать культуру проявления гражданской позиции.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4. Формировать у обучающихся систему знаний, уважения и интереса к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государственным символам России.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тематические классные часы, коллективные творческие дела,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конкурсы, викторины по правовой тематике, праздник дня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Конституции,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День Героев, устный журнал, встречи с интересными людьми, акции,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диспуты.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Мой край родной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Воспитание у обучающихся любви к родному краю как к своей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малой Родине.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Изучать историю родного края.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Воспитывать у обучающихся позицию «Я - гражданин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Формировать экологическое поведение.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экологическое движение, выпуск листовок, газет, озеленение,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игры, марафоны, викторины, тематические классные часы, предметные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недели, устный журнал.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4. Я и семья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осознание обучающимися семьи как важнейшей жизненной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ценности.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1. Воспитывать культуру семейных отношений, позитивных семейных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ценностей.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2. Повышать педагогическую и психологическую компетенцию родителей.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3. Создавать условия для участия родителей в воспитательном процессе.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Формы: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беседы, родительские собрания, родительский лекторий,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индивидуальное консультирование, совместные мероприятия, игры,</w:t>
      </w:r>
      <w:r w:rsidR="00D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анкетирование, семейные праздники и часы общения.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1F739F" w:rsidRPr="008939C0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материала о народных праздниках, обрядах, обычаях,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истории народного костюма, пословицах и поговорках, музыкальном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фольклоре, народных играх и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игрушках, промыслах и ремёслах,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устном народном творчестве;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системы нравственных ценностей и традиций семьи;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православными традициями;</w:t>
      </w:r>
    </w:p>
    <w:p w:rsidR="001F739F" w:rsidRPr="008939C0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материала по истории создания государственных символов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России;</w:t>
      </w:r>
    </w:p>
    <w:p w:rsidR="001F739F" w:rsidRPr="008939C0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федеральных законов о государственных символах,</w:t>
      </w:r>
      <w:r w:rsidR="008939C0" w:rsidRPr="00893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9C0">
        <w:rPr>
          <w:rFonts w:ascii="Times New Roman" w:hAnsi="Times New Roman" w:cs="Times New Roman"/>
          <w:b/>
          <w:bCs/>
          <w:sz w:val="28"/>
          <w:szCs w:val="28"/>
        </w:rPr>
        <w:t>Конституции РФ;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историей возникновения герба и флага России;</w:t>
      </w:r>
    </w:p>
    <w:p w:rsidR="001F739F" w:rsidRPr="00CC6394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изучение жизни и деятельности великих людей России, деятелей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науки и культуры, исторических личностей др.;</w:t>
      </w:r>
    </w:p>
    <w:p w:rsidR="001F739F" w:rsidRPr="00CC6394" w:rsidRDefault="001F739F" w:rsidP="008939C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оказание систематической помощи ветеранам войны и труда,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участникам боевых действий и локальных конфликтов;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интересными людьми города и края;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изучение исторического прошлого страны, города, района;</w:t>
      </w:r>
    </w:p>
    <w:p w:rsidR="001F739F" w:rsidRPr="008939C0" w:rsidRDefault="001F739F" w:rsidP="008939C0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C0">
        <w:rPr>
          <w:rFonts w:ascii="Times New Roman" w:hAnsi="Times New Roman" w:cs="Times New Roman"/>
          <w:b/>
          <w:bCs/>
          <w:sz w:val="28"/>
          <w:szCs w:val="28"/>
        </w:rPr>
        <w:t>знакомство с воинскими традициями российской армии;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тематические классные часы;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поисково-исследовательская работа по истории России и родного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края;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поисковая работа по истории родной школы;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изучение истории своей семьи, семейных традиций;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оформление альбомов и стендов;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посещение военно-исторических и краеведческих музеев;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посещение культурно-досуговых центров (библиотек, театров);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посещение воинских частей;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чествование заслуженных людей города, края, ветеранов,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военнослужащих;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устные журналы;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конференции;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кружковая работа;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выпуск газет, плакатов, листовок;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конкурсные программы, викторины;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конкурсы рисунков, плакатов;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конкурсы стихов;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выставки рисунков, поделок, фотовыставки;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праздники и вечера;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военно-спортивные игры, сборы;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использование государственной символики при проведении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торжественных школьных мероприятий;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встречи с работниками военкомата, воинами российской армии и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флота, курсантами военных училищ;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встречи с выпускниками школы, служащими в армии;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встречи с ветеранами войны и участниками боевых действий в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горячих точках;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экскурсии и походы;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шефская помощь ветеранам войны и труда;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смотры строя и песни;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спортивные соревнования и праздники;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уход за памятниками и мемориалами;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посадка и уход за зелёными насаждениями;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трудовые десанты с целью поддержания чистоты и порядка на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территории школы, в скверах, парках и улицах города;</w:t>
      </w:r>
    </w:p>
    <w:p w:rsidR="001F739F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участие в городских, краевых, всероссийских мероприятиях,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B3">
        <w:rPr>
          <w:rFonts w:ascii="Times New Roman" w:hAnsi="Times New Roman" w:cs="Times New Roman"/>
          <w:b/>
          <w:bCs/>
          <w:sz w:val="28"/>
          <w:szCs w:val="28"/>
        </w:rPr>
        <w:t>конкурсах по гражданско-нравственному воспитанию.</w:t>
      </w:r>
    </w:p>
    <w:p w:rsidR="001F739F" w:rsidRPr="00CC6394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  <w:u w:val="double"/>
        </w:rPr>
      </w:pPr>
      <w:r w:rsidRPr="00CC6394">
        <w:rPr>
          <w:rFonts w:ascii="Times New Roman" w:hAnsi="Times New Roman" w:cs="Times New Roman"/>
          <w:b/>
          <w:bCs/>
          <w:color w:val="336699"/>
          <w:sz w:val="28"/>
          <w:szCs w:val="28"/>
          <w:u w:val="double"/>
        </w:rPr>
        <w:t>Методы организации деятельности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поисковая работа;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метод разъяснения патриотического и гражданского долга на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примерах героических подвигов,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метод личного примера педагогов по отношению к Родине и ее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ценностям,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краеведческого материала в ходе уроков для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формирования уважения и гордости за свой город;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организация экскурсий и встреч с почетными жителями;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вооружение учащихся основами знаний о родном крае;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организация краеведческой работы;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организация поисковой работы,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социального проектирования.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патриотических уроков на базе 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>городских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музе</w:t>
      </w:r>
      <w:r w:rsidR="00CC6394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приглашение воинов, выпускников школы для участия в Уроке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Мужества «Мы верим в тебя, Солдат!» с целью формирования у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молодежи готовности к защите Отечества и службе в Российской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Армии.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Проведение военно-спортивных игр с привлечением Совета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ветеранов.</w:t>
      </w:r>
    </w:p>
    <w:p w:rsidR="001F739F" w:rsidRPr="00CC6394" w:rsidRDefault="001F739F" w:rsidP="00CC639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94">
        <w:rPr>
          <w:rFonts w:ascii="Times New Roman" w:hAnsi="Times New Roman" w:cs="Times New Roman"/>
          <w:b/>
          <w:bCs/>
          <w:sz w:val="28"/>
          <w:szCs w:val="28"/>
        </w:rPr>
        <w:t>Проведение музыкальных фестивалей патриотической песни: Смотр</w:t>
      </w:r>
      <w:r w:rsidR="00CC6394" w:rsidRPr="00CC6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394">
        <w:rPr>
          <w:rFonts w:ascii="Times New Roman" w:hAnsi="Times New Roman" w:cs="Times New Roman"/>
          <w:b/>
          <w:bCs/>
          <w:sz w:val="28"/>
          <w:szCs w:val="28"/>
        </w:rPr>
        <w:t>строя и песни, «Песня в солдатской шинели» и др.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Классные часы и беседы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«История моего имени и фамилии».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«Герб, флаг, гимн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«Вот она, какая моя Родина большая».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4. «Я - Россиянин».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«История моей улицы».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«Мои семейные реликвии»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«Славные сыны нашего Отечества»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«История моей Малой Родины 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«Моя родословная».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«Обычаи и традиции русского народа».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1. «Мои предки в труде и в бою».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«Обычаи и традиции народов России»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«Красота русской природы»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«Что значит любить Родину?».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«Духовное наследие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«Праздники русского народа».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«Защищать Родину - это почётный долг».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«Литературное наследие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«Отец, Отчизна, Отечество».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«Можно ли меня назвать гражданином России?».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«Кем я стану, кем мне быть, чтобы Родине служить?».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«Мои замечательные земляки».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«Что значит быть гражданином России».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«Что мы знаем о народах, населяющих Россию».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«За что я люблю Россию?».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1. «Обязанность, долг, присяга».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2. «Я патриот своей Родины?».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3. «Народ и я - единая семья».</w:t>
      </w:r>
    </w:p>
    <w:p w:rsidR="001F739F" w:rsidRPr="00774DB3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• 4. «Семейные праздники и традиции».</w:t>
      </w:r>
    </w:p>
    <w:p w:rsidR="00CC6394" w:rsidRDefault="00CC6394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93" w:rsidRDefault="00ED3E93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CE2" w:rsidRDefault="00752CE2" w:rsidP="00752CE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="001F739F" w:rsidRPr="00774DB3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1F739F" w:rsidRPr="00774DB3" w:rsidRDefault="001F739F" w:rsidP="00752CE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>ПО РЕАЛИЗАЦИИ ПРОГРАММЫ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1711"/>
        <w:gridCol w:w="3233"/>
        <w:gridCol w:w="2081"/>
        <w:gridCol w:w="2546"/>
      </w:tblGrid>
      <w:tr w:rsidR="00533EFF" w:rsidRPr="00DA6B12" w:rsidTr="001029BC">
        <w:tc>
          <w:tcPr>
            <w:tcW w:w="1711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33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1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46" w:type="dxa"/>
            <w:vAlign w:val="center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ED3E93" w:rsidRPr="00DA6B12" w:rsidTr="001029BC">
        <w:tc>
          <w:tcPr>
            <w:tcW w:w="9571" w:type="dxa"/>
            <w:gridSpan w:val="4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Пропаганда патриотических ценностей и проведение массовых мероприятий патриотической направленности</w:t>
            </w: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«Уроков Мужества» с участием ветеранов Великой Отечественной войны, региональных войн и конфликтов, отличников боевой подготовки в Дни воинской Славы России.</w:t>
            </w:r>
          </w:p>
        </w:tc>
        <w:tc>
          <w:tcPr>
            <w:tcW w:w="2081" w:type="dxa"/>
          </w:tcPr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</w:p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ED3E93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учащихся выпускников классов с Героями Советского Союза и Героями России, с Блокадниками, воинами- интернационалистами.</w:t>
            </w:r>
          </w:p>
        </w:tc>
        <w:tc>
          <w:tcPr>
            <w:tcW w:w="2081" w:type="dxa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Дни памяти воинов- интернационалистов, погибших в Афганистане, Чечне и других горячих точках.</w:t>
            </w:r>
          </w:p>
        </w:tc>
        <w:tc>
          <w:tcPr>
            <w:tcW w:w="2081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 Классные руководители.</w:t>
            </w:r>
          </w:p>
        </w:tc>
      </w:tr>
      <w:tr w:rsidR="00533EFF" w:rsidRPr="00DA6B12" w:rsidTr="001029BC">
        <w:tc>
          <w:tcPr>
            <w:tcW w:w="1711" w:type="dxa"/>
          </w:tcPr>
          <w:p w:rsidR="00ED3E93" w:rsidRPr="00021D05" w:rsidRDefault="00ED3E93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E93" w:rsidRPr="00DA6B12" w:rsidRDefault="00ED3E93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ED3E93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еженедельной информации о событиях Великой Отечественной войны, произошедших «За год до Победы». </w:t>
            </w:r>
          </w:p>
        </w:tc>
        <w:tc>
          <w:tcPr>
            <w:tcW w:w="2081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D3E93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истории. Классные руководители. 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поколений Дети войны - литературно-музыкальная  композиция «Нам мир </w:t>
            </w:r>
            <w:r w:rsidR="005F5721"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завещано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беречь» 9-11 классы.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военных фильмов в школьном музее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«Дорогами Победы», «Их помнит вся Россия».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Педагоги-организаторы.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 и рисунков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Педагоги-организаторы.Учителя ИЗО.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«Знай и помни» для учащихся 4-х классов.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конференция для 9-11 классов «Историческое значение войны для современного молодого поколения XXI века».</w:t>
            </w:r>
          </w:p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Зав. библиотекой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.Проведение конкурса творческих работ школьников «Орден в твоем доме».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истории,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литературы.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представителями религиозных конфессий.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 Педагоги - организаторы. Зав. библиотекой Ученическое самоуправление.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01E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ученических проектов по развивающим компьютерным технологиям 1 этап «Российская доблесть: Дороги славы...» 2 этап «Российская доблесть: Этот День Победы»</w:t>
            </w: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ВР. Ученическое  </w:t>
            </w:r>
            <w:r w:rsidR="00701E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амоуправление. Учителя истории.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Акции в рамках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общественного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«Солдатский платок», «Цветы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обелиску», «Посылка солдату»,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«Георгиевская ленточка»</w:t>
            </w:r>
            <w:r w:rsidR="00701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«Ветеран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живет рядом», «Забота»,«Помоги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ветерану», «Собери мелочь», «Поздравь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открыткой ветерана»..</w:t>
            </w:r>
          </w:p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6" w:type="dxa"/>
          </w:tcPr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Ученическое самоуправление</w:t>
            </w:r>
          </w:p>
        </w:tc>
      </w:tr>
      <w:tr w:rsidR="00533EFF" w:rsidRPr="00DA6B12" w:rsidTr="001029BC">
        <w:tc>
          <w:tcPr>
            <w:tcW w:w="1711" w:type="dxa"/>
          </w:tcPr>
          <w:p w:rsidR="00DA6B12" w:rsidRPr="00021D05" w:rsidRDefault="00DA6B12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DA6B12" w:rsidRPr="00DA6B12" w:rsidRDefault="00DA6B12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адресной базы данных о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ветеранах войны, трудового фронта и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труда, нуждающихся в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помощи.</w:t>
            </w:r>
            <w:r w:rsidR="0002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DA6B12" w:rsidRPr="00DA6B12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Зам. директора по ВР.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021D05" w:rsidRPr="00DA6B12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 организаторы.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1D05" w:rsidRPr="00DA6B12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6B12" w:rsidRPr="00DA6B12" w:rsidRDefault="00DA6B12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память трагедии в</w:t>
            </w:r>
            <w:r w:rsidR="001029BC"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Беслане «Стонут в душах живущих</w:t>
            </w:r>
            <w:r w:rsidR="001029BC"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людей имена». Минута молчания.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21D05" w:rsidRPr="001029BC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мира. Радиопередача 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21D05" w:rsidRPr="001029BC" w:rsidRDefault="00021D05" w:rsidP="00102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1C14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воинской славы России. Бородинское сражение русской армии под командованием М.И.Кутузова с  французской армией (1812 г.) Презентация. 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состояния патриотического воспитания учащихся.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 Декабрь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психолог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D05" w:rsidRPr="00DA6B12" w:rsidTr="001029BC">
        <w:tc>
          <w:tcPr>
            <w:tcW w:w="1711" w:type="dxa"/>
          </w:tcPr>
          <w:p w:rsidR="00021D05" w:rsidRPr="00021D05" w:rsidRDefault="00021D05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021D05" w:rsidRPr="001029BC" w:rsidRDefault="00021D05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первоначальной постановки на воинский учет юношей </w:t>
            </w: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достигших 16-ти летнего возраста. </w:t>
            </w:r>
          </w:p>
        </w:tc>
        <w:tc>
          <w:tcPr>
            <w:tcW w:w="2081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Октябрь- Декабрь</w:t>
            </w:r>
          </w:p>
        </w:tc>
        <w:tc>
          <w:tcPr>
            <w:tcW w:w="2546" w:type="dxa"/>
          </w:tcPr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 ОБЖ.</w:t>
            </w:r>
          </w:p>
          <w:p w:rsidR="00021D05" w:rsidRPr="001029BC" w:rsidRDefault="00021D05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1029BC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2081" w:type="dxa"/>
          </w:tcPr>
          <w:p w:rsidR="001029BC" w:rsidRPr="001029BC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. Октябрь</w:t>
            </w:r>
          </w:p>
        </w:tc>
        <w:tc>
          <w:tcPr>
            <w:tcW w:w="2546" w:type="dxa"/>
          </w:tcPr>
          <w:p w:rsidR="001029BC" w:rsidRPr="001029BC" w:rsidRDefault="001029BC" w:rsidP="001029BC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 ОБЖ.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1029BC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семинара для сотрудников  библиотек «Великая Отечественная война и ценности мирной жизни глазами молодого поколения XXI века».</w:t>
            </w:r>
          </w:p>
        </w:tc>
        <w:tc>
          <w:tcPr>
            <w:tcW w:w="2081" w:type="dxa"/>
          </w:tcPr>
          <w:p w:rsidR="001029BC" w:rsidRPr="001029BC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1029BC" w:rsidRPr="001029BC" w:rsidRDefault="001029BC" w:rsidP="001029BC">
            <w:pPr>
              <w:autoSpaceDE w:val="0"/>
              <w:autoSpaceDN w:val="0"/>
              <w:adjustRightInd w:val="0"/>
              <w:spacing w:line="360" w:lineRule="auto"/>
              <w:ind w:hanging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B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памяти жертв политических репрессий. 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октябрьской революции 1917 г. Радиопередача. Классные часы. 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добровольца. Акция.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Декабрь.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 Волонтеры.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мероприятий, направленных на формирование у учащихся чувства гордости и уважения к государственным символам, посвященных Дню Российского Флага, Дню независимости России. </w:t>
            </w:r>
          </w:p>
        </w:tc>
        <w:tc>
          <w:tcPr>
            <w:tcW w:w="2081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1029BC" w:rsidRPr="00752CE2" w:rsidRDefault="001029BC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 Учителя истории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Героев Отечества. Радиопередача. </w:t>
            </w:r>
          </w:p>
        </w:tc>
        <w:tc>
          <w:tcPr>
            <w:tcW w:w="2081" w:type="dxa"/>
          </w:tcPr>
          <w:p w:rsidR="001029BC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Декабрь..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прав человека. Урок-дискуссия (10-11 кл.) </w:t>
            </w:r>
          </w:p>
        </w:tc>
        <w:tc>
          <w:tcPr>
            <w:tcW w:w="2081" w:type="dxa"/>
          </w:tcPr>
          <w:p w:rsidR="001029BC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конституции. Классные часы, правовые уроки. </w:t>
            </w:r>
          </w:p>
        </w:tc>
        <w:tc>
          <w:tcPr>
            <w:tcW w:w="2081" w:type="dxa"/>
          </w:tcPr>
          <w:p w:rsidR="001029BC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истории.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для учащихся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образовательных учреждений «Их имена в названиях улиц нашего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081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Возложение цветов к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памятникам и мемориалам героев ВОВ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Февраль. Май.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1029BC" w:rsidRPr="00DA6B12" w:rsidTr="001029BC">
        <w:tc>
          <w:tcPr>
            <w:tcW w:w="1711" w:type="dxa"/>
          </w:tcPr>
          <w:p w:rsidR="001029BC" w:rsidRPr="00021D05" w:rsidRDefault="001029BC" w:rsidP="00021D0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029BC" w:rsidRPr="00752CE2" w:rsidRDefault="001029BC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часы, посвященные </w:t>
            </w:r>
            <w:r w:rsidR="00533EFF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битве за Кавказ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«Судьбы опаленные войной». </w:t>
            </w:r>
          </w:p>
        </w:tc>
        <w:tc>
          <w:tcPr>
            <w:tcW w:w="2081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Февраль.</w:t>
            </w:r>
          </w:p>
        </w:tc>
        <w:tc>
          <w:tcPr>
            <w:tcW w:w="2546" w:type="dxa"/>
          </w:tcPr>
          <w:p w:rsidR="001029BC" w:rsidRPr="00752CE2" w:rsidRDefault="00533EFF" w:rsidP="00021D05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Музыкально-литературная гостиная «Эхо великой Победы», посвященная Битве за Владикавказ.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февраль.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Конкурс чтецов «и помнит мир спасённый...» в школьной библиотеке Декабрь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русской филологии и учителя осетинской филологии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Общешкольное мероприятие. День полного освобождения советскими войсками города Ленинграда от блокады его немецко-фашистскими войсками (1944 г.)..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военно-патриотического воспитания (по плану).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Военно-спортивная игра, посвященная Дню защитника Отечества. </w:t>
            </w:r>
          </w:p>
        </w:tc>
        <w:tc>
          <w:tcPr>
            <w:tcW w:w="2081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33EFF" w:rsidRPr="00752CE2" w:rsidRDefault="00533EFF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разгрома фашистских войск в Сталинградской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битве (1943 год). Просмотр кинофильма. </w:t>
            </w:r>
          </w:p>
        </w:tc>
        <w:tc>
          <w:tcPr>
            <w:tcW w:w="2081" w:type="dxa"/>
          </w:tcPr>
          <w:p w:rsidR="00533EFF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46" w:type="dxa"/>
          </w:tcPr>
          <w:p w:rsidR="00533EFF" w:rsidRPr="00752CE2" w:rsidRDefault="00A93D76" w:rsidP="00A93D76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ВР.</w:t>
            </w:r>
          </w:p>
        </w:tc>
      </w:tr>
      <w:tr w:rsidR="00533EFF" w:rsidRPr="00DA6B12" w:rsidTr="001029BC">
        <w:tc>
          <w:tcPr>
            <w:tcW w:w="1711" w:type="dxa"/>
          </w:tcPr>
          <w:p w:rsidR="00533EFF" w:rsidRPr="00021D05" w:rsidRDefault="00533EFF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33EFF" w:rsidRPr="00752CE2" w:rsidRDefault="00533EFF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 представителями военкомата на тему: «Есть такая профессия - Родину защищать». </w:t>
            </w:r>
          </w:p>
        </w:tc>
        <w:tc>
          <w:tcPr>
            <w:tcW w:w="2081" w:type="dxa"/>
          </w:tcPr>
          <w:p w:rsidR="00533EFF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33EFF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военкомата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книг в школьной библиотеке: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«Мы гордимся их подвигом» ко Дню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защитника Отечества.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для 9-11 классов.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«Поклонимся великим тем годам» (что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ты знаешь о войне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истории.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Общешкольное мероприятие.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песни «Я люблю тебя,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Россия».</w:t>
            </w:r>
          </w:p>
          <w:p w:rsidR="00A93D76" w:rsidRPr="00752CE2" w:rsidRDefault="00A93D76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A93D76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музыки.</w:t>
            </w: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Крыма с Россией.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Радиопередача.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A93D76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A93D76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гражданской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обороны (по плану).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ОБЖ.</w:t>
            </w:r>
          </w:p>
          <w:p w:rsidR="00A93D76" w:rsidRPr="00752CE2" w:rsidRDefault="00A93D76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D76" w:rsidRPr="00DA6B12" w:rsidTr="001029BC">
        <w:tc>
          <w:tcPr>
            <w:tcW w:w="1711" w:type="dxa"/>
          </w:tcPr>
          <w:p w:rsidR="00A93D76" w:rsidRPr="00021D05" w:rsidRDefault="00A93D76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празднованию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Победы в Великой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Отечественной войне 1941- 1945гг</w:t>
            </w:r>
          </w:p>
          <w:p w:rsidR="00A93D76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не будет войны никогда!!!».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A93D76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51. Оформление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информационного стенда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52CE2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Осетия в годы ВОВ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2546" w:type="dxa"/>
          </w:tcPr>
          <w:p w:rsidR="00280B4E" w:rsidRPr="00752CE2" w:rsidRDefault="00752CE2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 ,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чителя ИЗО.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школы и ветеранов ВОВ по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местам боевой славы.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Торжественные митинги у памятников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погибшим защитникам Отечества с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возложением цветов.</w:t>
            </w:r>
          </w:p>
          <w:p w:rsidR="005F5721" w:rsidRPr="00752CE2" w:rsidRDefault="005F5721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 , Ученическое самоуправление. 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«Давай, Россия!!!»</w:t>
            </w:r>
          </w:p>
        </w:tc>
        <w:tc>
          <w:tcPr>
            <w:tcW w:w="2081" w:type="dxa"/>
          </w:tcPr>
          <w:p w:rsidR="005F5721" w:rsidRPr="00752CE2" w:rsidRDefault="00752CE2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</w:t>
            </w:r>
          </w:p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Ваше слово, ветераны!» (встречи с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ветеранами ВОВ, ветеранами локальных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воин, тружениками тыла»..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752CE2" w:rsidRPr="00752CE2" w:rsidRDefault="00752CE2" w:rsidP="00752C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 , 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музеев.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экскурсий в музеи.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школы в общероссийской акции </w:t>
            </w:r>
            <w:r w:rsidR="005F5721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«Бессмертный полк»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Ученическое самоуправление.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публикаций в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 газете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об участниках ВОВ, о вкладе в Победу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тружеников тыла.</w:t>
            </w:r>
          </w:p>
        </w:tc>
        <w:tc>
          <w:tcPr>
            <w:tcW w:w="2081" w:type="dxa"/>
          </w:tcPr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Радиопередачи по школьному радио </w:t>
            </w: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280B4E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5F5721" w:rsidRPr="00752CE2" w:rsidRDefault="005F5721" w:rsidP="00533EFF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404" w:rsidRPr="00DA6B12" w:rsidTr="001029BC">
        <w:tc>
          <w:tcPr>
            <w:tcW w:w="1711" w:type="dxa"/>
          </w:tcPr>
          <w:p w:rsidR="001C1404" w:rsidRPr="00021D05" w:rsidRDefault="001C1404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1C1404" w:rsidRPr="00752CE2" w:rsidRDefault="001C1404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«След Великой отечественной в моей семье…» </w:t>
            </w:r>
          </w:p>
        </w:tc>
        <w:tc>
          <w:tcPr>
            <w:tcW w:w="2081" w:type="dxa"/>
          </w:tcPr>
          <w:p w:rsidR="001C1404" w:rsidRPr="00752CE2" w:rsidRDefault="001C1404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1C1404" w:rsidRDefault="001C1404" w:rsidP="001C14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по ВР , Классные руководители.</w:t>
            </w:r>
          </w:p>
          <w:p w:rsidR="001C1404" w:rsidRPr="00752CE2" w:rsidRDefault="001C1404" w:rsidP="001C14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Ученическое самоуправление.</w:t>
            </w:r>
          </w:p>
          <w:p w:rsidR="001C1404" w:rsidRPr="00752CE2" w:rsidRDefault="001C1404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21" w:rsidRPr="00DA6B12" w:rsidTr="001029BC">
        <w:tc>
          <w:tcPr>
            <w:tcW w:w="1711" w:type="dxa"/>
          </w:tcPr>
          <w:p w:rsidR="005F5721" w:rsidRPr="00021D05" w:rsidRDefault="005F5721" w:rsidP="00533EF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мероприятий на сайте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школы. Фотоотчеты.</w:t>
            </w:r>
            <w:r w:rsidR="00280B4E"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5721" w:rsidRPr="00752CE2" w:rsidRDefault="005F5721" w:rsidP="00280B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5F5721" w:rsidRPr="00752CE2" w:rsidRDefault="00280B4E" w:rsidP="00533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F5721" w:rsidRPr="00752CE2" w:rsidRDefault="00280B4E" w:rsidP="00280B4E">
            <w:pPr>
              <w:autoSpaceDE w:val="0"/>
              <w:autoSpaceDN w:val="0"/>
              <w:adjustRightInd w:val="0"/>
              <w:spacing w:line="360" w:lineRule="auto"/>
              <w:ind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CE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школьного сайта</w:t>
            </w:r>
          </w:p>
        </w:tc>
      </w:tr>
    </w:tbl>
    <w:p w:rsidR="001F739F" w:rsidRPr="00774DB3" w:rsidRDefault="001F739F" w:rsidP="005F57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739F" w:rsidRPr="005F5721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5F5721">
        <w:rPr>
          <w:rFonts w:ascii="Times New Roman" w:hAnsi="Times New Roman" w:cs="Times New Roman"/>
          <w:b/>
          <w:bCs/>
          <w:color w:val="336699"/>
          <w:sz w:val="28"/>
          <w:szCs w:val="28"/>
        </w:rPr>
        <w:t>ЭФФЕКТИВНОСТЬ ПРОГРАММЫ</w:t>
      </w:r>
    </w:p>
    <w:p w:rsidR="005F5721" w:rsidRDefault="005F5721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52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Ожидаемые результаты, их социальная и экономическая</w:t>
      </w:r>
      <w:r w:rsidR="005F5721" w:rsidRPr="00752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эффективность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Оценка результативности реализации Программы осуществляется на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основе использования системы объективных критериев, которые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выступают в качестве обобщённых оценочных показателей. Они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представлены нравственно-духовными и количественными параметрами.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double"/>
        </w:rPr>
      </w:pPr>
      <w:r w:rsidRPr="00752CE2">
        <w:rPr>
          <w:rFonts w:ascii="Times New Roman" w:hAnsi="Times New Roman" w:cs="Times New Roman"/>
          <w:bCs/>
          <w:sz w:val="28"/>
          <w:szCs w:val="28"/>
          <w:u w:val="double"/>
        </w:rPr>
        <w:t>Нравственно-духовные параметры: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повышение толерантности учащихся;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упрочение единства и дружбы народов Российской Федерации 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ближнего зарубежья;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степень готовности и стремление учащихся к выполнению своего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гражданского и патриотического долга во всём многообразии форм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его проявления, их умение и желание сочетать общественные 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личные интересы, реальный вклад, вносимый ими в дело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процветания Отечества;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воспитание чувств любви и гордости за свою Родину;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воспитание бережного отношения к традициям и обычаям своей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страны.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double"/>
        </w:rPr>
      </w:pPr>
      <w:r w:rsidRPr="00752CE2">
        <w:rPr>
          <w:rFonts w:ascii="Times New Roman" w:hAnsi="Times New Roman" w:cs="Times New Roman"/>
          <w:bCs/>
          <w:sz w:val="28"/>
          <w:szCs w:val="28"/>
          <w:u w:val="double"/>
        </w:rPr>
        <w:t>Гражданско-патриотическая зрелость учащихся школы: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высокие этические нормы поведения и жизни;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&gt; активная гражданская позиция;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стремление к духовному обогащению и развитию;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чувство патриотизма, гуманизма и толерантности;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уважение к родителям;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- знание, почитание и продолжение лучших традиций семьи, школы,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народа;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- стремление к здоровому образу жизни;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&gt; участие в ежегодных школьных проектах.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Количественные параметры - это количество: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1. проведённых выставок патриотической направленности;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2. проведённых конкурсов, викторин, игр патриотической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направленности;</w:t>
      </w:r>
    </w:p>
    <w:p w:rsidR="001F739F" w:rsidRPr="00752CE2" w:rsidRDefault="001F739F" w:rsidP="005F57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 xml:space="preserve">3. проведённых и посещённых экскурсий в 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>городские и республиканские музеи</w:t>
      </w:r>
      <w:r w:rsidRPr="00752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4. учащихся, охваченных деятельностью кружков, спортивных секций,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патриотических клубов и объединений;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5. учащихся и педагогов, охваченных посещением музеев и культурно-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досуговых центров;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6. проведённых встреч с ветеранами войны, труда и боевых действий;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7. проведённых фестивалей и конкурсов по гражданско-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патриотической тематике;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8. проведённых военно-спортивных мероприятий;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9. работ по благоустройству территории школы, скверов, парков и улиц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города; уходу за памятниками и мемориальными досками.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ожидается: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1. В школе как в образовательной системе: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создание системы гражданско-патриотического воспитания;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обогащение содержания гражданско-патриотического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воспитания;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вовлечение в систему гражданско-патриотического воспитания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представителей всех субъектов образовательной деятельности.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повышение чувства гордости у подрастающего поколения за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свою малую Родину;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повышение качества и количества мероприятий по организации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и проведению патриотической работы с детьми и подростками;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внедрение новых форм работы в и повышение эффективности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патриотической работы;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2. В образе выпускника: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 познавательной сфере: развитие творческих способностей; -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в историко-краеведческой: осознание ответственности за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судьбу страны, формирование гордости за сопричастность к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деяниям предыдущих поколений;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 социальной: способность к самореализации в пространстве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российского государства, формирование активной жизненной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позиции; знание и соблюдение норм правового государства;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- в духовно-нравственной сфере: осознание обучающимися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высших ценностей, идеалов, ориентиров, способность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руководствоваться ими в практической деятельности.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Программа отражает необходимый обществу и государству социальный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заказ на воспитание гражданина своей Родины, патриота с активной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жизненной позицией. Конечным результатом реализации программы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должны стать активная гражданская позиция и патриотическое сознание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обучающихся, как основа личности будущего гражданина России.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основывается на совершенствовании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методов работы образовательного учреждения и всех заинтересованных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сторон, в целях обеспечения влияния на процесс воспитания,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консолидации и координации их деятельности.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К реализации Программы привлекаются учреждения дополнительного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образования, воинские части, учреждения культуры и спорта, родители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учащихся, общественные организации и объединения, институты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государственные власти.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Основные условия реализации Программы: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1. создание критериев воспитанности учащихся и возможностей для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их проявления;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2. обеспечение новых подходов к организации воспитательного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процесса и внедрение современных технологий воспитательной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работы в процесс гражданско-патриотического воспитания;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3. создание условий для активного участия семьи в системе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гражданско-патриотической работы школы;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4. вовлечение учащихся школы в активную жизнь в социуме;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5. проведение всех внеклассных мероприятий на высоком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эстетическом, этическом и культурном уровне;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6. создание и сохранение традиций гражданско-патриотической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работы в школе;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7. формирование коллектива единомышленников из числа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родителей, учащихся, педагогов, общественности;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8. повышение методической и профессиональной культуры всех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участников воспитательного процесса;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9. использование элементов прогнозирования и экспертной оценки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результативности воспитательной работы школы.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Перспективы дальнейшего развития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Школа работает и сохраняет лучшие традиции гражданско-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патриотического воспитания детей, подростков, молодежи. Но, чтобы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стать настоящим патриотом, надо владеть не только морально -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психологическими качествами, но и специальными прикладными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знаниями, навыками и умениями. Нам предстоит возродить лучшие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традиции военно-спортивных игр, наполнить их новым содержанием. Игра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- это выход ребенка в большую жизнь, осуществление его мечты. Игра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поможет детям проявить лучшие качества.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Необходимо: объединение усилий органов местного самоуправления и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общественных организаций для целенаправленной подготовки молодежи к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службе отечеству.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По-новому осмыслить такие понятия, как национальная гордость,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историческая память.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Кроме духовно-нравственного воспитания, эта система будет включать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в себя: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военно-историческую подготовку;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подготовку по основам жизнедеятельности;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прикладную физическую подготовку.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Необходимо разнообразить формы военно-патриотической работы: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Месячник оборонно-массовой работы, боевой славы.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Военно-спортивные праздники.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«Сыны Отечества», «Салют Победы».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Пополнение экспозиции школьного музея.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Военно-исторические и военно-спортивные игры, комбинированные</w:t>
      </w:r>
      <w:r w:rsidR="005F5721" w:rsidRPr="0075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CE2">
        <w:rPr>
          <w:rFonts w:ascii="Times New Roman" w:hAnsi="Times New Roman" w:cs="Times New Roman"/>
          <w:bCs/>
          <w:sz w:val="28"/>
          <w:szCs w:val="28"/>
        </w:rPr>
        <w:t>эстафеты, марш-броски.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Слеты, парады.</w:t>
      </w:r>
    </w:p>
    <w:p w:rsidR="001F739F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Митинги, Торжественные построения у памятных мест.</w:t>
      </w:r>
    </w:p>
    <w:p w:rsidR="005F5721" w:rsidRPr="00752CE2" w:rsidRDefault="001F739F" w:rsidP="00B607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2">
        <w:rPr>
          <w:rFonts w:ascii="Times New Roman" w:hAnsi="Times New Roman" w:cs="Times New Roman"/>
          <w:bCs/>
          <w:sz w:val="28"/>
          <w:szCs w:val="28"/>
        </w:rPr>
        <w:t>• Почётный караул и возложение цветов к памятным местам.</w:t>
      </w:r>
    </w:p>
    <w:sectPr w:rsidR="005F5721" w:rsidRPr="00752CE2" w:rsidSect="00D97724">
      <w:head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FFFFFF" w:themeColor="background1"/>
        <w:left w:val="doubleWave" w:sz="6" w:space="24" w:color="FFFFFF" w:themeColor="background1"/>
        <w:bottom w:val="doubleWave" w:sz="6" w:space="24" w:color="FFFFFF" w:themeColor="background1"/>
        <w:right w:val="doubleWave" w:sz="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5E" w:rsidRDefault="00636E5E" w:rsidP="00841577">
      <w:pPr>
        <w:spacing w:after="0" w:line="240" w:lineRule="auto"/>
      </w:pPr>
      <w:r>
        <w:separator/>
      </w:r>
    </w:p>
  </w:endnote>
  <w:endnote w:type="continuationSeparator" w:id="1">
    <w:p w:rsidR="00636E5E" w:rsidRDefault="00636E5E" w:rsidP="0084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5E" w:rsidRDefault="00636E5E" w:rsidP="00841577">
      <w:pPr>
        <w:spacing w:after="0" w:line="240" w:lineRule="auto"/>
      </w:pPr>
      <w:r>
        <w:separator/>
      </w:r>
    </w:p>
  </w:footnote>
  <w:footnote w:type="continuationSeparator" w:id="1">
    <w:p w:rsidR="00636E5E" w:rsidRDefault="00636E5E" w:rsidP="0084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2594"/>
    </w:sdtPr>
    <w:sdtContent>
      <w:p w:rsidR="00921C83" w:rsidRDefault="004757D1">
        <w:pPr>
          <w:pStyle w:val="a4"/>
        </w:pPr>
        <w:r w:rsidRPr="004757D1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921C83" w:rsidRDefault="004757D1">
                    <w:pPr>
                      <w:rPr>
                        <w:rStyle w:val="a8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DE7B46" w:rsidRPr="00DE7B46">
                        <w:rPr>
                          <w:rStyle w:val="a8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E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472AD0"/>
    <w:multiLevelType w:val="hybridMultilevel"/>
    <w:tmpl w:val="61241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F0EC2"/>
    <w:multiLevelType w:val="hybridMultilevel"/>
    <w:tmpl w:val="B2CE0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295E"/>
    <w:multiLevelType w:val="hybridMultilevel"/>
    <w:tmpl w:val="8E5CDE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F317D0"/>
    <w:multiLevelType w:val="hybridMultilevel"/>
    <w:tmpl w:val="6EA888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31782B"/>
    <w:multiLevelType w:val="hybridMultilevel"/>
    <w:tmpl w:val="AFB67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E157F"/>
    <w:multiLevelType w:val="hybridMultilevel"/>
    <w:tmpl w:val="C3A2AF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F45A67"/>
    <w:multiLevelType w:val="hybridMultilevel"/>
    <w:tmpl w:val="9B28CE5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E165922">
      <w:start w:val="6"/>
      <w:numFmt w:val="bullet"/>
      <w:lvlText w:val=""/>
      <w:lvlJc w:val="left"/>
      <w:pPr>
        <w:ind w:left="2727" w:hanging="360"/>
      </w:pPr>
      <w:rPr>
        <w:rFonts w:ascii="Wingdings" w:eastAsiaTheme="minorEastAsia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0A15F8"/>
    <w:multiLevelType w:val="hybridMultilevel"/>
    <w:tmpl w:val="507E5F70"/>
    <w:lvl w:ilvl="0" w:tplc="9E6C2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A23891"/>
    <w:multiLevelType w:val="hybridMultilevel"/>
    <w:tmpl w:val="C38C640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D2A1CA5"/>
    <w:multiLevelType w:val="hybridMultilevel"/>
    <w:tmpl w:val="2ACE9D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8742C3"/>
    <w:multiLevelType w:val="hybridMultilevel"/>
    <w:tmpl w:val="11E27E96"/>
    <w:lvl w:ilvl="0" w:tplc="FBACA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63386E"/>
    <w:multiLevelType w:val="hybridMultilevel"/>
    <w:tmpl w:val="17C2C5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914289"/>
    <w:multiLevelType w:val="hybridMultilevel"/>
    <w:tmpl w:val="65107A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477435"/>
    <w:multiLevelType w:val="hybridMultilevel"/>
    <w:tmpl w:val="A75C1B2A"/>
    <w:lvl w:ilvl="0" w:tplc="60E6E14A">
      <w:numFmt w:val="bullet"/>
      <w:lvlText w:val=""/>
      <w:lvlJc w:val="left"/>
      <w:pPr>
        <w:ind w:left="443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A6E1C72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9F7E1D62">
      <w:numFmt w:val="bullet"/>
      <w:lvlText w:val="•"/>
      <w:lvlJc w:val="left"/>
      <w:pPr>
        <w:ind w:left="1825" w:hanging="286"/>
      </w:pPr>
      <w:rPr>
        <w:rFonts w:hint="default"/>
        <w:lang w:val="ru-RU" w:eastAsia="en-US" w:bidi="ar-SA"/>
      </w:rPr>
    </w:lvl>
    <w:lvl w:ilvl="3" w:tplc="8788E804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4" w:tplc="9AD0C52E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5" w:tplc="0AC0B232">
      <w:numFmt w:val="bullet"/>
      <w:lvlText w:val="•"/>
      <w:lvlJc w:val="left"/>
      <w:pPr>
        <w:ind w:left="3904" w:hanging="286"/>
      </w:pPr>
      <w:rPr>
        <w:rFonts w:hint="default"/>
        <w:lang w:val="ru-RU" w:eastAsia="en-US" w:bidi="ar-SA"/>
      </w:rPr>
    </w:lvl>
    <w:lvl w:ilvl="6" w:tplc="A9D6E050">
      <w:numFmt w:val="bullet"/>
      <w:lvlText w:val="•"/>
      <w:lvlJc w:val="left"/>
      <w:pPr>
        <w:ind w:left="4596" w:hanging="286"/>
      </w:pPr>
      <w:rPr>
        <w:rFonts w:hint="default"/>
        <w:lang w:val="ru-RU" w:eastAsia="en-US" w:bidi="ar-SA"/>
      </w:rPr>
    </w:lvl>
    <w:lvl w:ilvl="7" w:tplc="1B82B526">
      <w:numFmt w:val="bullet"/>
      <w:lvlText w:val="•"/>
      <w:lvlJc w:val="left"/>
      <w:pPr>
        <w:ind w:left="5289" w:hanging="286"/>
      </w:pPr>
      <w:rPr>
        <w:rFonts w:hint="default"/>
        <w:lang w:val="ru-RU" w:eastAsia="en-US" w:bidi="ar-SA"/>
      </w:rPr>
    </w:lvl>
    <w:lvl w:ilvl="8" w:tplc="F4142396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</w:abstractNum>
  <w:abstractNum w:abstractNumId="15">
    <w:nsid w:val="36627F9A"/>
    <w:multiLevelType w:val="hybridMultilevel"/>
    <w:tmpl w:val="0E1CB8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7013BB"/>
    <w:multiLevelType w:val="hybridMultilevel"/>
    <w:tmpl w:val="284C3E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613F40"/>
    <w:multiLevelType w:val="hybridMultilevel"/>
    <w:tmpl w:val="7F00AF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D91B9E"/>
    <w:multiLevelType w:val="hybridMultilevel"/>
    <w:tmpl w:val="85BAA08C"/>
    <w:lvl w:ilvl="0" w:tplc="887EEE5C">
      <w:numFmt w:val="bullet"/>
      <w:lvlText w:val=""/>
      <w:lvlJc w:val="left"/>
      <w:pPr>
        <w:ind w:left="47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262581E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11B2227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7F4C2E8C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4" w:tplc="305817FE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5" w:tplc="BCACA2BE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6" w:tplc="E5B866CC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7" w:tplc="096E33EE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BD58882C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</w:abstractNum>
  <w:abstractNum w:abstractNumId="19">
    <w:nsid w:val="3DDA1C69"/>
    <w:multiLevelType w:val="hybridMultilevel"/>
    <w:tmpl w:val="3CCA5EF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EAB6618"/>
    <w:multiLevelType w:val="hybridMultilevel"/>
    <w:tmpl w:val="F3767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95A7E"/>
    <w:multiLevelType w:val="hybridMultilevel"/>
    <w:tmpl w:val="B3DED0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231E05"/>
    <w:multiLevelType w:val="hybridMultilevel"/>
    <w:tmpl w:val="79AC60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89C606A">
      <w:numFmt w:val="bullet"/>
      <w:lvlText w:val="•"/>
      <w:lvlJc w:val="left"/>
      <w:pPr>
        <w:ind w:left="2457" w:hanging="81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51E34"/>
    <w:multiLevelType w:val="hybridMultilevel"/>
    <w:tmpl w:val="C338B6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6249B7"/>
    <w:multiLevelType w:val="hybridMultilevel"/>
    <w:tmpl w:val="56F21C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C4340B"/>
    <w:multiLevelType w:val="hybridMultilevel"/>
    <w:tmpl w:val="6F0463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EE527A"/>
    <w:multiLevelType w:val="hybridMultilevel"/>
    <w:tmpl w:val="7ABCF3F6"/>
    <w:lvl w:ilvl="0" w:tplc="237239A2">
      <w:numFmt w:val="bullet"/>
      <w:lvlText w:val="•"/>
      <w:lvlJc w:val="left"/>
      <w:pPr>
        <w:ind w:left="1347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FCE5220"/>
    <w:multiLevelType w:val="hybridMultilevel"/>
    <w:tmpl w:val="AE5C92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D30F5E"/>
    <w:multiLevelType w:val="hybridMultilevel"/>
    <w:tmpl w:val="5824BB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A44"/>
    <w:multiLevelType w:val="hybridMultilevel"/>
    <w:tmpl w:val="F1F6335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DB245F0"/>
    <w:multiLevelType w:val="hybridMultilevel"/>
    <w:tmpl w:val="711EE5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6E2020"/>
    <w:multiLevelType w:val="hybridMultilevel"/>
    <w:tmpl w:val="333CD0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5C7953"/>
    <w:multiLevelType w:val="hybridMultilevel"/>
    <w:tmpl w:val="632A9BA6"/>
    <w:lvl w:ilvl="0" w:tplc="9FE6A8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EA31E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4C68C08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3" w:tplc="415E488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 w:tplc="EADC882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72FE0482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6" w:tplc="3A728558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7" w:tplc="0B9466E6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8" w:tplc="E64A3DF6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</w:abstractNum>
  <w:abstractNum w:abstractNumId="33">
    <w:nsid w:val="6ACF6543"/>
    <w:multiLevelType w:val="multilevel"/>
    <w:tmpl w:val="507E5F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C776EAF"/>
    <w:multiLevelType w:val="multilevel"/>
    <w:tmpl w:val="E696AE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E98096A"/>
    <w:multiLevelType w:val="hybridMultilevel"/>
    <w:tmpl w:val="A720F7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A61FBB"/>
    <w:multiLevelType w:val="hybridMultilevel"/>
    <w:tmpl w:val="1FA41F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57" w:hanging="8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8968D3"/>
    <w:multiLevelType w:val="hybridMultilevel"/>
    <w:tmpl w:val="663E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F23BB"/>
    <w:multiLevelType w:val="hybridMultilevel"/>
    <w:tmpl w:val="0B1C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83AF4"/>
    <w:multiLevelType w:val="hybridMultilevel"/>
    <w:tmpl w:val="C76E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2"/>
  </w:num>
  <w:num w:numId="4">
    <w:abstractNumId w:val="5"/>
  </w:num>
  <w:num w:numId="5">
    <w:abstractNumId w:val="20"/>
  </w:num>
  <w:num w:numId="6">
    <w:abstractNumId w:val="22"/>
  </w:num>
  <w:num w:numId="7">
    <w:abstractNumId w:val="26"/>
  </w:num>
  <w:num w:numId="8">
    <w:abstractNumId w:val="12"/>
  </w:num>
  <w:num w:numId="9">
    <w:abstractNumId w:val="28"/>
  </w:num>
  <w:num w:numId="10">
    <w:abstractNumId w:val="30"/>
  </w:num>
  <w:num w:numId="11">
    <w:abstractNumId w:val="31"/>
  </w:num>
  <w:num w:numId="12">
    <w:abstractNumId w:val="36"/>
  </w:num>
  <w:num w:numId="13">
    <w:abstractNumId w:val="9"/>
  </w:num>
  <w:num w:numId="14">
    <w:abstractNumId w:val="15"/>
  </w:num>
  <w:num w:numId="15">
    <w:abstractNumId w:val="11"/>
  </w:num>
  <w:num w:numId="16">
    <w:abstractNumId w:val="27"/>
  </w:num>
  <w:num w:numId="17">
    <w:abstractNumId w:val="35"/>
  </w:num>
  <w:num w:numId="18">
    <w:abstractNumId w:val="6"/>
  </w:num>
  <w:num w:numId="19">
    <w:abstractNumId w:val="16"/>
  </w:num>
  <w:num w:numId="20">
    <w:abstractNumId w:val="21"/>
  </w:num>
  <w:num w:numId="21">
    <w:abstractNumId w:val="10"/>
  </w:num>
  <w:num w:numId="22">
    <w:abstractNumId w:val="25"/>
  </w:num>
  <w:num w:numId="23">
    <w:abstractNumId w:val="23"/>
  </w:num>
  <w:num w:numId="24">
    <w:abstractNumId w:val="0"/>
  </w:num>
  <w:num w:numId="25">
    <w:abstractNumId w:val="8"/>
  </w:num>
  <w:num w:numId="26">
    <w:abstractNumId w:val="3"/>
  </w:num>
  <w:num w:numId="27">
    <w:abstractNumId w:val="1"/>
  </w:num>
  <w:num w:numId="28">
    <w:abstractNumId w:val="17"/>
  </w:num>
  <w:num w:numId="29">
    <w:abstractNumId w:val="7"/>
  </w:num>
  <w:num w:numId="30">
    <w:abstractNumId w:val="29"/>
  </w:num>
  <w:num w:numId="31">
    <w:abstractNumId w:val="19"/>
  </w:num>
  <w:num w:numId="32">
    <w:abstractNumId w:val="24"/>
  </w:num>
  <w:num w:numId="33">
    <w:abstractNumId w:val="13"/>
  </w:num>
  <w:num w:numId="34">
    <w:abstractNumId w:val="33"/>
  </w:num>
  <w:num w:numId="35">
    <w:abstractNumId w:val="34"/>
  </w:num>
  <w:num w:numId="36">
    <w:abstractNumId w:val="32"/>
  </w:num>
  <w:num w:numId="37">
    <w:abstractNumId w:val="14"/>
  </w:num>
  <w:num w:numId="38">
    <w:abstractNumId w:val="18"/>
  </w:num>
  <w:num w:numId="39">
    <w:abstractNumId w:val="37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739F"/>
    <w:rsid w:val="00021D05"/>
    <w:rsid w:val="00034CE6"/>
    <w:rsid w:val="001029BC"/>
    <w:rsid w:val="001C1404"/>
    <w:rsid w:val="001C33F2"/>
    <w:rsid w:val="001F2C15"/>
    <w:rsid w:val="001F739F"/>
    <w:rsid w:val="00280B4E"/>
    <w:rsid w:val="002B40A1"/>
    <w:rsid w:val="003160FD"/>
    <w:rsid w:val="0039055C"/>
    <w:rsid w:val="003C5D88"/>
    <w:rsid w:val="0041786B"/>
    <w:rsid w:val="004757D1"/>
    <w:rsid w:val="00533EFF"/>
    <w:rsid w:val="00535D06"/>
    <w:rsid w:val="00580217"/>
    <w:rsid w:val="005B00A4"/>
    <w:rsid w:val="005F5721"/>
    <w:rsid w:val="00636E5E"/>
    <w:rsid w:val="0064409A"/>
    <w:rsid w:val="00701EE9"/>
    <w:rsid w:val="00713EC2"/>
    <w:rsid w:val="007270FA"/>
    <w:rsid w:val="00752CE2"/>
    <w:rsid w:val="00753553"/>
    <w:rsid w:val="00774DB3"/>
    <w:rsid w:val="007D2FD2"/>
    <w:rsid w:val="00841577"/>
    <w:rsid w:val="00853466"/>
    <w:rsid w:val="00853A17"/>
    <w:rsid w:val="008939C0"/>
    <w:rsid w:val="008C1BC4"/>
    <w:rsid w:val="008E18C8"/>
    <w:rsid w:val="0091632F"/>
    <w:rsid w:val="00921C83"/>
    <w:rsid w:val="009F0847"/>
    <w:rsid w:val="00A93D76"/>
    <w:rsid w:val="00AC4C92"/>
    <w:rsid w:val="00B607AB"/>
    <w:rsid w:val="00BE21CA"/>
    <w:rsid w:val="00BE2C37"/>
    <w:rsid w:val="00C37858"/>
    <w:rsid w:val="00C84311"/>
    <w:rsid w:val="00CC6394"/>
    <w:rsid w:val="00D97724"/>
    <w:rsid w:val="00DA6B12"/>
    <w:rsid w:val="00DE1D95"/>
    <w:rsid w:val="00DE7B46"/>
    <w:rsid w:val="00E649E5"/>
    <w:rsid w:val="00ED3E93"/>
    <w:rsid w:val="00EF2A9E"/>
    <w:rsid w:val="00F07DCB"/>
    <w:rsid w:val="00F1719D"/>
    <w:rsid w:val="00F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577"/>
  </w:style>
  <w:style w:type="paragraph" w:styleId="a6">
    <w:name w:val="footer"/>
    <w:basedOn w:val="a"/>
    <w:link w:val="a7"/>
    <w:uiPriority w:val="99"/>
    <w:unhideWhenUsed/>
    <w:rsid w:val="0084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577"/>
  </w:style>
  <w:style w:type="character" w:styleId="a8">
    <w:name w:val="page number"/>
    <w:basedOn w:val="a0"/>
    <w:uiPriority w:val="99"/>
    <w:unhideWhenUsed/>
    <w:rsid w:val="00841577"/>
    <w:rPr>
      <w:rFonts w:eastAsiaTheme="minorEastAsia" w:cstheme="minorBidi"/>
      <w:bCs w:val="0"/>
      <w:iCs w:val="0"/>
      <w:szCs w:val="22"/>
      <w:lang w:val="ru-RU"/>
    </w:rPr>
  </w:style>
  <w:style w:type="table" w:styleId="a9">
    <w:name w:val="Table Grid"/>
    <w:basedOn w:val="a1"/>
    <w:uiPriority w:val="59"/>
    <w:rsid w:val="00ED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A1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E18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18C8"/>
    <w:pPr>
      <w:widowControl w:val="0"/>
      <w:autoSpaceDE w:val="0"/>
      <w:autoSpaceDN w:val="0"/>
      <w:spacing w:after="0" w:line="264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extendedtext-full">
    <w:name w:val="extendedtext-full"/>
    <w:basedOn w:val="a0"/>
    <w:rsid w:val="008E18C8"/>
  </w:style>
  <w:style w:type="paragraph" w:styleId="ac">
    <w:name w:val="Normal (Web)"/>
    <w:basedOn w:val="a"/>
    <w:rsid w:val="0092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52DE-DCA0-48B6-BE3B-3D37773F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Толпарова Наталья Валерьевна</dc:creator>
  <cp:keywords/>
  <dc:description/>
  <cp:lastModifiedBy>Толпарова Наталья Валерьевна</cp:lastModifiedBy>
  <cp:revision>3</cp:revision>
  <cp:lastPrinted>2022-09-30T07:42:00Z</cp:lastPrinted>
  <dcterms:created xsi:type="dcterms:W3CDTF">2022-10-01T08:28:00Z</dcterms:created>
  <dcterms:modified xsi:type="dcterms:W3CDTF">2022-10-01T08:30:00Z</dcterms:modified>
</cp:coreProperties>
</file>